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FE72" w14:textId="77777777" w:rsidR="00621DA9" w:rsidRPr="00E7509C" w:rsidRDefault="00621DA9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0070C0"/>
          <w:sz w:val="48"/>
          <w:szCs w:val="48"/>
        </w:rPr>
      </w:pPr>
    </w:p>
    <w:p w14:paraId="69BE9440" w14:textId="07BF3879" w:rsidR="00A64CF9" w:rsidRPr="00F22DA2" w:rsidRDefault="0027550D" w:rsidP="00AC3543">
      <w:pPr>
        <w:spacing w:after="0" w:line="240" w:lineRule="auto"/>
        <w:jc w:val="center"/>
        <w:rPr>
          <w:rFonts w:ascii="Centaur" w:eastAsia="Modern Love Grunge" w:hAnsi="Centaur" w:cstheme="minorHAnsi"/>
          <w:b/>
          <w:bCs/>
          <w:color w:val="2F5496" w:themeColor="accent1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2DA2">
        <w:rPr>
          <w:rFonts w:ascii="Centaur" w:eastAsia="Modern Love Grunge" w:hAnsi="Centaur" w:cstheme="minorHAnsi"/>
          <w:b/>
          <w:bCs/>
          <w:color w:val="2F5496" w:themeColor="accent1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 Vision Community Church and </w:t>
      </w:r>
      <w:r w:rsidR="00BE1BFB" w:rsidRPr="00F22DA2">
        <w:rPr>
          <w:rFonts w:ascii="Centaur" w:eastAsia="Modern Love Grunge" w:hAnsi="Centaur" w:cstheme="minorHAnsi"/>
          <w:b/>
          <w:bCs/>
          <w:color w:val="2F5496" w:themeColor="accent1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  <w:r w:rsidR="00EC345B" w:rsidRPr="00F22DA2">
        <w:rPr>
          <w:rFonts w:ascii="Centaur" w:eastAsia="Modern Love Grunge" w:hAnsi="Centaur" w:cstheme="minorHAnsi"/>
          <w:b/>
          <w:bCs/>
          <w:color w:val="2F5496" w:themeColor="accent1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1BFB" w:rsidRPr="00F22DA2">
        <w:rPr>
          <w:rFonts w:ascii="Centaur" w:eastAsia="Modern Love Grunge" w:hAnsi="Centaur" w:cstheme="minorHAnsi"/>
          <w:b/>
          <w:bCs/>
          <w:color w:val="2F5496" w:themeColor="accent1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Andrews United Church</w:t>
      </w:r>
      <w:r w:rsidR="00483FAA" w:rsidRPr="00F22DA2">
        <w:rPr>
          <w:rFonts w:ascii="Centaur" w:eastAsia="Modern Love Grunge" w:hAnsi="Centaur" w:cstheme="minorHAnsi"/>
          <w:b/>
          <w:bCs/>
          <w:color w:val="2F5496" w:themeColor="accent1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F8029C7" w14:textId="77777777" w:rsidR="00483FAA" w:rsidRPr="00F22DA2" w:rsidRDefault="00483FAA" w:rsidP="00AC3543">
      <w:pPr>
        <w:spacing w:after="0" w:line="240" w:lineRule="auto"/>
        <w:jc w:val="center"/>
        <w:rPr>
          <w:rFonts w:ascii="Centaur" w:eastAsia="Modern Love Grunge" w:hAnsi="Centaur" w:cstheme="minorHAnsi"/>
          <w:b/>
          <w:bCs/>
          <w:color w:val="2F5496" w:themeColor="accent1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3692C9" w14:textId="686219FF" w:rsidR="0031223D" w:rsidRPr="00F22DA2" w:rsidRDefault="00F22DA2" w:rsidP="00AC3543">
      <w:pPr>
        <w:spacing w:after="0" w:line="240" w:lineRule="auto"/>
        <w:jc w:val="center"/>
        <w:rPr>
          <w:rFonts w:ascii="Centaur" w:eastAsia="Modern Love Grunge" w:hAnsi="Centaur" w:cstheme="minorHAnsi"/>
          <w:b/>
          <w:bCs/>
          <w:color w:val="2F5496" w:themeColor="accent1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2DA2">
        <w:rPr>
          <w:rFonts w:ascii="Centaur" w:hAnsi="Centaur"/>
          <w:noProof/>
          <w:color w:val="2F5496" w:themeColor="accent1" w:themeShade="BF"/>
        </w:rPr>
        <w:drawing>
          <wp:inline distT="0" distB="0" distL="0" distR="0" wp14:anchorId="168C4207" wp14:editId="73B7CB0B">
            <wp:extent cx="4155129" cy="2766060"/>
            <wp:effectExtent l="0" t="0" r="0" b="0"/>
            <wp:docPr id="1" name="Picture 1" descr="Religious Cross Music Notes Graph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igious Cross Music Notes Graphic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91" cy="277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081DB" w14:textId="7E4FFF50" w:rsidR="003D593F" w:rsidRPr="00F22DA2" w:rsidRDefault="003D593F" w:rsidP="00AC3543">
      <w:pPr>
        <w:spacing w:after="0" w:line="240" w:lineRule="auto"/>
        <w:jc w:val="center"/>
        <w:rPr>
          <w:rFonts w:ascii="Centaur" w:eastAsia="Modern Love Grunge" w:hAnsi="Centaur" w:cstheme="minorHAnsi"/>
          <w:b/>
          <w:bCs/>
          <w:color w:val="2F5496" w:themeColor="accent1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A2A325" w14:textId="075BAE3F" w:rsidR="00621DA9" w:rsidRPr="00F22DA2" w:rsidRDefault="00621DA9" w:rsidP="00AC3543">
      <w:pPr>
        <w:spacing w:after="0" w:line="240" w:lineRule="auto"/>
        <w:jc w:val="center"/>
        <w:rPr>
          <w:rFonts w:ascii="Centaur" w:eastAsia="Modern Love Grunge" w:hAnsi="Centaur" w:cstheme="minorHAnsi"/>
          <w:b/>
          <w:bCs/>
          <w:color w:val="2F5496" w:themeColor="accent1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D21C5F" w14:textId="77777777" w:rsidR="00483FAA" w:rsidRPr="00F22DA2" w:rsidRDefault="00BE1BFB" w:rsidP="00AC3543">
      <w:pPr>
        <w:spacing w:after="0"/>
        <w:jc w:val="center"/>
        <w:rPr>
          <w:rFonts w:ascii="Centaur" w:eastAsia="Aptos Narrow" w:hAnsi="Centaur" w:cstheme="minorHAnsi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2DA2">
        <w:rPr>
          <w:rFonts w:ascii="Centaur" w:eastAsia="Aptos Narrow" w:hAnsi="Centaur" w:cstheme="minorHAnsi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  <w:r w:rsidR="00483FAA" w:rsidRPr="00F22DA2">
        <w:rPr>
          <w:rFonts w:ascii="Centaur" w:eastAsia="Aptos Narrow" w:hAnsi="Centaur" w:cstheme="minorHAnsi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</w:p>
    <w:p w14:paraId="082601E4" w14:textId="6EEEB17F" w:rsidR="00A64CF9" w:rsidRPr="00F22DA2" w:rsidRDefault="00483FAA" w:rsidP="00AC3543">
      <w:pPr>
        <w:spacing w:after="0"/>
        <w:jc w:val="center"/>
        <w:rPr>
          <w:rFonts w:ascii="Centaur" w:eastAsia="Aptos Narrow" w:hAnsi="Centaur" w:cstheme="minorHAnsi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2DA2">
        <w:rPr>
          <w:rFonts w:ascii="Centaur" w:eastAsia="Aptos Narrow" w:hAnsi="Centaur" w:cstheme="minorHAnsi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Vision Community Church</w:t>
      </w:r>
      <w:r w:rsidR="00E5778C" w:rsidRPr="00F22DA2">
        <w:rPr>
          <w:rFonts w:ascii="Centaur" w:eastAsia="Aptos Narrow" w:hAnsi="Centaur" w:cstheme="minorHAnsi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234F50" w14:textId="1DF3B3AB" w:rsidR="00A64CF9" w:rsidRPr="00F22DA2" w:rsidRDefault="00BE1BFB" w:rsidP="00AC3543">
      <w:pPr>
        <w:spacing w:after="0"/>
        <w:jc w:val="center"/>
        <w:rPr>
          <w:rFonts w:ascii="Centaur" w:eastAsia="Aptos Narrow" w:hAnsi="Centaur" w:cstheme="minorHAnsi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2DA2">
        <w:rPr>
          <w:rFonts w:ascii="Centaur" w:eastAsia="Aptos Narrow" w:hAnsi="Centaur" w:cstheme="minorHAnsi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Pastor: Rev. Cheryl Bolton</w:t>
      </w:r>
      <w:r w:rsidR="0031223D" w:rsidRPr="00F22DA2">
        <w:rPr>
          <w:rFonts w:ascii="Centaur" w:eastAsia="Aptos Narrow" w:hAnsi="Centaur" w:cstheme="minorHAnsi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9B9D97A" w14:textId="77777777" w:rsidR="00F22DA2" w:rsidRPr="00F22DA2" w:rsidRDefault="00684100" w:rsidP="00F22DA2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Centaur" w:hAnsi="Centaur"/>
          <w:color w:val="2F5496" w:themeColor="accent1" w:themeShade="BF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22DA2">
        <w:rPr>
          <w:rFonts w:ascii="Centaur" w:eastAsia="Aptos Narrow" w:hAnsi="Centaur" w:cs="Aptos Narrow"/>
          <w:color w:val="2F5496" w:themeColor="accent1" w:themeShade="BF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August </w:t>
      </w:r>
      <w:r w:rsidR="00543BA9" w:rsidRPr="00F22DA2">
        <w:rPr>
          <w:rFonts w:ascii="Centaur" w:eastAsia="Aptos Narrow" w:hAnsi="Centaur" w:cs="Aptos Narrow"/>
          <w:color w:val="2F5496" w:themeColor="accent1" w:themeShade="BF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Pr="00F22DA2">
        <w:rPr>
          <w:rFonts w:ascii="Centaur" w:eastAsia="Aptos Narrow" w:hAnsi="Centaur" w:cs="Aptos Narrow"/>
          <w:color w:val="2F5496" w:themeColor="accent1" w:themeShade="BF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  <w:r w:rsidR="00F22DA2" w:rsidRPr="00F22DA2">
        <w:rPr>
          <w:rFonts w:ascii="Centaur" w:hAnsi="Centaur"/>
          <w:color w:val="2F5496" w:themeColor="accent1" w:themeShade="BF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505888E" w14:textId="431BB9F6" w:rsidR="00F22DA2" w:rsidRPr="00F22DA2" w:rsidRDefault="00F22DA2" w:rsidP="00F22DA2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Centaur" w:hAnsi="Centaur"/>
          <w:color w:val="2F5496" w:themeColor="accent1" w:themeShade="BF"/>
          <w:sz w:val="44"/>
          <w:szCs w:val="44"/>
        </w:rPr>
      </w:pPr>
      <w:r w:rsidRPr="00F22DA2">
        <w:rPr>
          <w:rFonts w:ascii="Centaur" w:hAnsi="Centaur"/>
          <w:color w:val="2F5496" w:themeColor="accent1" w:themeShade="BF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 Sing is to Pray Twice</w:t>
      </w:r>
    </w:p>
    <w:p w14:paraId="07D8A183" w14:textId="605463CF" w:rsidR="0026274E" w:rsidRPr="00F22DA2" w:rsidRDefault="0026274E" w:rsidP="00AC35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line="240" w:lineRule="auto"/>
        <w:ind w:left="426"/>
        <w:jc w:val="center"/>
        <w:rPr>
          <w:rFonts w:ascii="Centaur" w:eastAsia="Aptos Narrow" w:hAnsi="Centaur" w:cs="Aptos Narrow"/>
          <w:b/>
          <w:bCs/>
          <w:color w:val="2F5496" w:themeColor="accent1" w:themeShade="BF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2DB73A" w14:textId="7C153F83" w:rsidR="00D43207" w:rsidRPr="00543BA9" w:rsidRDefault="00D43207" w:rsidP="00AC35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line="240" w:lineRule="auto"/>
        <w:ind w:left="426"/>
        <w:jc w:val="center"/>
        <w:rPr>
          <w:rFonts w:ascii="Corbel Light" w:eastAsia="Aptos Narrow" w:hAnsi="Corbel Light" w:cs="Aptos Narrow"/>
          <w:b/>
          <w:bCs/>
          <w:color w:val="2F5496" w:themeColor="accent1" w:themeShade="BF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FFE29E" w14:textId="77777777" w:rsidR="00740AA0" w:rsidRDefault="00740AA0" w:rsidP="00AC35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line="240" w:lineRule="auto"/>
        <w:ind w:left="426"/>
        <w:jc w:val="center"/>
        <w:rPr>
          <w:rFonts w:ascii="Corbel Light" w:eastAsia="Aptos Narrow" w:hAnsi="Corbel Light" w:cs="Aptos Narrow"/>
          <w:color w:val="00B0F0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F16E0C" w14:textId="77777777" w:rsidR="00F22DA2" w:rsidRPr="007167E6" w:rsidRDefault="00F22DA2" w:rsidP="00F22DA2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167E6"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WE GATHER</w:t>
      </w:r>
    </w:p>
    <w:p w14:paraId="4F178CEA" w14:textId="77777777" w:rsidR="00F22DA2" w:rsidRPr="007167E6" w:rsidRDefault="00F22DA2" w:rsidP="00F22DA2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sz w:val="36"/>
          <w:szCs w:val="36"/>
          <w:u w:val="single"/>
        </w:rPr>
      </w:pPr>
    </w:p>
    <w:p w14:paraId="5585BC95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Announcements - </w:t>
      </w:r>
    </w:p>
    <w:p w14:paraId="5227BA0F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Lighting the Christ Candle  </w:t>
      </w:r>
    </w:p>
    <w:p w14:paraId="2862E9BE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Acknowledging Our Territory</w:t>
      </w:r>
    </w:p>
    <w:p w14:paraId="2CF3D781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color w:val="222222"/>
          <w:sz w:val="36"/>
          <w:szCs w:val="36"/>
          <w:u w:color="222222"/>
          <w:shd w:val="clear" w:color="auto" w:fill="FFFFFF"/>
        </w:rPr>
      </w:pPr>
    </w:p>
    <w:p w14:paraId="219F3313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545454"/>
          <w:shd w:val="clear" w:color="auto" w:fill="FFFFFF"/>
        </w:rPr>
      </w:pPr>
      <w:r w:rsidRPr="007167E6">
        <w:rPr>
          <w:rFonts w:ascii="Arial" w:hAnsi="Arial" w:cs="Arial"/>
          <w:b/>
          <w:bCs/>
          <w:sz w:val="36"/>
          <w:szCs w:val="36"/>
          <w:u w:color="54545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Call to Worship (From A Song of Faith)</w:t>
      </w:r>
    </w:p>
    <w:p w14:paraId="7377371E" w14:textId="77777777" w:rsidR="00F22DA2" w:rsidRPr="007167E6" w:rsidRDefault="00F22DA2" w:rsidP="00F22DA2">
      <w:pPr>
        <w:pStyle w:val="BodyA"/>
        <w:widowControl w:val="0"/>
        <w:spacing w:after="240"/>
        <w:rPr>
          <w:rFonts w:ascii="Arial" w:eastAsia="Verdana" w:hAnsi="Arial" w:cs="Arial"/>
          <w:sz w:val="36"/>
          <w:szCs w:val="36"/>
          <w:u w:color="6D6D6D"/>
        </w:rPr>
      </w:pPr>
      <w:r w:rsidRPr="007167E6">
        <w:rPr>
          <w:rFonts w:ascii="Arial" w:hAnsi="Arial" w:cs="Arial"/>
          <w:sz w:val="36"/>
          <w:szCs w:val="36"/>
          <w:u w:color="6D6D6D"/>
        </w:rPr>
        <w:t>God is Holy Mystery, beyond complete knowledge, above perfect description.</w:t>
      </w:r>
      <w:r w:rsidRPr="007167E6">
        <w:rPr>
          <w:rFonts w:ascii="Arial" w:eastAsia="Verdana" w:hAnsi="Arial" w:cs="Arial"/>
          <w:sz w:val="36"/>
          <w:szCs w:val="36"/>
          <w:u w:color="6D6D6D"/>
        </w:rPr>
        <w:br/>
      </w:r>
      <w:r w:rsidRPr="007167E6">
        <w:rPr>
          <w:rFonts w:ascii="Arial" w:hAnsi="Arial" w:cs="Arial"/>
          <w:b/>
          <w:bCs/>
          <w:sz w:val="36"/>
          <w:szCs w:val="36"/>
          <w:u w:color="6D6D6D"/>
        </w:rPr>
        <w:t>Yet, in love, the one eternal God seeks relationship.</w:t>
      </w:r>
      <w:r w:rsidRPr="007167E6">
        <w:rPr>
          <w:rFonts w:ascii="Arial" w:eastAsia="Verdana" w:hAnsi="Arial" w:cs="Arial"/>
          <w:sz w:val="36"/>
          <w:szCs w:val="36"/>
          <w:u w:color="6D6D6D"/>
        </w:rPr>
        <w:br/>
      </w:r>
      <w:r w:rsidRPr="007167E6">
        <w:rPr>
          <w:rFonts w:ascii="Arial" w:hAnsi="Arial" w:cs="Arial"/>
          <w:sz w:val="36"/>
          <w:szCs w:val="36"/>
          <w:u w:color="6D6D6D"/>
        </w:rPr>
        <w:t xml:space="preserve">So God creates the universe and with it the possibility of being and relating. </w:t>
      </w:r>
      <w:r w:rsidRPr="007167E6">
        <w:rPr>
          <w:rFonts w:ascii="Arial" w:eastAsia="Verdana" w:hAnsi="Arial" w:cs="Arial"/>
          <w:sz w:val="36"/>
          <w:szCs w:val="36"/>
          <w:u w:color="6D6D6D"/>
        </w:rPr>
        <w:br/>
      </w:r>
      <w:r w:rsidRPr="007167E6">
        <w:rPr>
          <w:rFonts w:ascii="Arial" w:hAnsi="Arial" w:cs="Arial"/>
          <w:b/>
          <w:bCs/>
          <w:sz w:val="36"/>
          <w:szCs w:val="36"/>
          <w:u w:color="6D6D6D"/>
        </w:rPr>
        <w:t>God tends the universe, mending the broken and reconciling the estranged.</w:t>
      </w:r>
      <w:r w:rsidRPr="007167E6">
        <w:rPr>
          <w:rFonts w:ascii="Arial" w:eastAsia="Verdana" w:hAnsi="Arial" w:cs="Arial"/>
          <w:sz w:val="36"/>
          <w:szCs w:val="36"/>
          <w:u w:color="6D6D6D"/>
        </w:rPr>
        <w:br/>
      </w:r>
      <w:r w:rsidRPr="007167E6">
        <w:rPr>
          <w:rFonts w:ascii="Arial" w:hAnsi="Arial" w:cs="Arial"/>
          <w:sz w:val="36"/>
          <w:szCs w:val="36"/>
          <w:u w:color="6D6D6D"/>
        </w:rPr>
        <w:t>God enlivens the universe, guiding all things toward harmony with their Source.</w:t>
      </w:r>
      <w:r w:rsidRPr="007167E6">
        <w:rPr>
          <w:rFonts w:ascii="Arial" w:eastAsia="Verdana" w:hAnsi="Arial" w:cs="Arial"/>
          <w:sz w:val="36"/>
          <w:szCs w:val="36"/>
          <w:u w:color="6D6D6D"/>
        </w:rPr>
        <w:br/>
      </w:r>
      <w:r w:rsidRPr="007167E6">
        <w:rPr>
          <w:rFonts w:ascii="Arial" w:hAnsi="Arial" w:cs="Arial"/>
          <w:b/>
          <w:bCs/>
          <w:sz w:val="36"/>
          <w:szCs w:val="36"/>
          <w:u w:color="6D6D6D"/>
        </w:rPr>
        <w:t xml:space="preserve">Grateful for God’s loving action, </w:t>
      </w:r>
      <w:proofErr w:type="gramStart"/>
      <w:r w:rsidRPr="007167E6">
        <w:rPr>
          <w:rFonts w:ascii="Arial" w:hAnsi="Arial" w:cs="Arial"/>
          <w:b/>
          <w:bCs/>
          <w:sz w:val="36"/>
          <w:szCs w:val="36"/>
          <w:u w:color="6D6D6D"/>
        </w:rPr>
        <w:t>We</w:t>
      </w:r>
      <w:proofErr w:type="gramEnd"/>
      <w:r w:rsidRPr="007167E6">
        <w:rPr>
          <w:rFonts w:ascii="Arial" w:hAnsi="Arial" w:cs="Arial"/>
          <w:b/>
          <w:bCs/>
          <w:sz w:val="36"/>
          <w:szCs w:val="36"/>
          <w:u w:color="6D6D6D"/>
        </w:rPr>
        <w:t xml:space="preserve"> cannot keep from singing.</w:t>
      </w:r>
    </w:p>
    <w:p w14:paraId="3F8A6439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545454"/>
          <w:shd w:val="clear" w:color="auto" w:fill="FFFFFF"/>
        </w:rPr>
      </w:pPr>
    </w:p>
    <w:p w14:paraId="3B33AEF5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Gathering Hymn - All Glory, Laud and </w:t>
      </w:r>
      <w:proofErr w:type="spellStart"/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Honour</w:t>
      </w:r>
      <w:proofErr w:type="spellEnd"/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- 122 VU</w:t>
      </w:r>
    </w:p>
    <w:p w14:paraId="49EEDCCA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A Song of Faith - Part 2</w:t>
      </w:r>
    </w:p>
    <w:p w14:paraId="6B991C61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6BE29DC3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Assurance of Forgiveness</w:t>
      </w:r>
    </w:p>
    <w:p w14:paraId="60309A17" w14:textId="225F41B2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Holy, Holy, Holy Lord God Almighty - 315 </w:t>
      </w:r>
      <w:r w:rsidR="000756B1"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VU (</w:t>
      </w: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Verse 4 only)</w:t>
      </w:r>
    </w:p>
    <w:p w14:paraId="43945892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sz w:val="36"/>
          <w:szCs w:val="36"/>
        </w:rPr>
      </w:pPr>
    </w:p>
    <w:p w14:paraId="2D16A851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A Song of Faith - Part 3</w:t>
      </w:r>
    </w:p>
    <w:p w14:paraId="1CCDC9F4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Hymn - This is God’s Wondrous World - 296 VU</w:t>
      </w:r>
    </w:p>
    <w:p w14:paraId="1DC95568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sz w:val="36"/>
          <w:szCs w:val="36"/>
        </w:rPr>
      </w:pPr>
    </w:p>
    <w:p w14:paraId="4FDE405C" w14:textId="77777777" w:rsidR="00F22DA2" w:rsidRPr="007167E6" w:rsidRDefault="00F22DA2" w:rsidP="00F22DA2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222222"/>
          <w:sz w:val="36"/>
          <w:szCs w:val="36"/>
          <w:u w:val="single" w:color="222222"/>
        </w:rPr>
      </w:pPr>
      <w:r w:rsidRPr="007167E6">
        <w:rPr>
          <w:rFonts w:ascii="Arial" w:hAnsi="Arial" w:cs="Arial"/>
          <w:b/>
          <w:bCs/>
          <w:color w:val="222222"/>
          <w:sz w:val="36"/>
          <w:szCs w:val="36"/>
          <w:u w:val="single" w:color="2222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LISTENING FOR GOD</w:t>
      </w:r>
      <w:r w:rsidRPr="007167E6">
        <w:rPr>
          <w:rFonts w:ascii="Arial" w:hAnsi="Arial" w:cs="Arial"/>
          <w:b/>
          <w:bCs/>
          <w:color w:val="222222"/>
          <w:sz w:val="36"/>
          <w:szCs w:val="36"/>
          <w:u w:val="single" w:color="222222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7167E6">
        <w:rPr>
          <w:rFonts w:ascii="Arial" w:hAnsi="Arial" w:cs="Arial"/>
          <w:b/>
          <w:bCs/>
          <w:color w:val="222222"/>
          <w:sz w:val="36"/>
          <w:szCs w:val="36"/>
          <w:u w:val="single" w:color="2222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C57F180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val="single" w:color="222222"/>
        </w:rPr>
      </w:pPr>
    </w:p>
    <w:p w14:paraId="74D87A70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Reading - </w:t>
      </w: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A Song of Faith - Part 4</w:t>
      </w:r>
    </w:p>
    <w:p w14:paraId="744D8A82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Ministry of Music </w:t>
      </w:r>
    </w:p>
    <w:p w14:paraId="5DC78560" w14:textId="77777777" w:rsidR="00F22DA2" w:rsidRPr="00EE7213" w:rsidRDefault="00F22DA2" w:rsidP="00F22DA2">
      <w:pPr>
        <w:pStyle w:val="Default"/>
        <w:spacing w:before="0" w:line="240" w:lineRule="auto"/>
        <w:rPr>
          <w:rFonts w:ascii="Arial" w:hAnsi="Arial" w:cs="Arial"/>
          <w:sz w:val="16"/>
          <w:szCs w:val="16"/>
        </w:rPr>
      </w:pPr>
    </w:p>
    <w:p w14:paraId="4A54A04C" w14:textId="77777777" w:rsidR="00F22DA2" w:rsidRPr="00F21CAA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C22EC2"/>
          <w:sz w:val="36"/>
          <w:szCs w:val="36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Meditation -</w:t>
      </w:r>
      <w:r w:rsidRPr="00F21CAA">
        <w:rPr>
          <w:rFonts w:ascii="Footlight MT Light" w:hAnsi="Footlight MT Light" w:cs="Arial"/>
          <w:b/>
          <w:bCs/>
          <w:i/>
          <w:iCs/>
          <w:color w:val="C22EC2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 Sing is to Pray Twice</w:t>
      </w:r>
    </w:p>
    <w:p w14:paraId="2B965715" w14:textId="77777777" w:rsidR="00F22DA2" w:rsidRPr="00EE7213" w:rsidRDefault="00F22DA2" w:rsidP="00F22DA2">
      <w:pPr>
        <w:pStyle w:val="Default"/>
        <w:spacing w:before="0" w:line="240" w:lineRule="auto"/>
        <w:rPr>
          <w:rFonts w:ascii="Arial" w:hAnsi="Arial" w:cs="Arial"/>
          <w:sz w:val="16"/>
          <w:szCs w:val="16"/>
          <w:u w:color="4A4A4A"/>
        </w:rPr>
      </w:pPr>
    </w:p>
    <w:p w14:paraId="41978171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A Song of Faith - Part 5</w:t>
      </w:r>
    </w:p>
    <w:p w14:paraId="7A91459C" w14:textId="5AF34E0A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- I Danced in the Morning </w:t>
      </w:r>
      <w:r w:rsidR="00A71B33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352</w:t>
      </w:r>
      <w:r w:rsidR="00A71B33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VU </w:t>
      </w:r>
      <w:proofErr w:type="gramStart"/>
      <w:r w:rsidR="00321708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A71B33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</w:t>
      </w:r>
      <w:proofErr w:type="gramEnd"/>
      <w:r w:rsidR="00A71B33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verses</w:t>
      </w:r>
      <w:r w:rsidR="00321708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5169955E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A Song of Faith - Part 6</w:t>
      </w:r>
    </w:p>
    <w:p w14:paraId="7DFAA477" w14:textId="7B49C60B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- Thine is the Glory - 173 </w:t>
      </w:r>
      <w:proofErr w:type="gramStart"/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321708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gramEnd"/>
      <w:r w:rsidR="00A71B33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3 verses</w:t>
      </w:r>
      <w:r w:rsidR="00321708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13846C82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</w:p>
    <w:p w14:paraId="5A4373B1" w14:textId="77777777" w:rsidR="00F22DA2" w:rsidRPr="007167E6" w:rsidRDefault="00F22DA2" w:rsidP="00F22DA2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167E6"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 RESPOND TO GOD’</w:t>
      </w:r>
      <w:r w:rsidRPr="007167E6">
        <w:rPr>
          <w:rFonts w:ascii="Arial" w:hAnsi="Arial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68BA3D8B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BD7DB15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  <w:r w:rsidRPr="00EE7213">
        <w:rPr>
          <w:rFonts w:ascii="Arial" w:hAnsi="Arial" w:cs="Arial"/>
          <w:b/>
          <w:bCs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nvitation to Offering </w:t>
      </w:r>
    </w:p>
    <w:p w14:paraId="32FC8973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 </w:t>
      </w:r>
    </w:p>
    <w:p w14:paraId="1D31CBEF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Grant Us, God, the Grace of Giving </w:t>
      </w:r>
      <w:r w:rsidRPr="007167E6">
        <w:rPr>
          <w:rFonts w:ascii="Arial" w:hAnsi="Arial" w:cs="Arial"/>
          <w:b/>
          <w:bCs/>
          <w:sz w:val="36"/>
          <w:szCs w:val="36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- 540 VU</w:t>
      </w:r>
    </w:p>
    <w:p w14:paraId="1A694A6C" w14:textId="77777777" w:rsidR="00F22DA2" w:rsidRPr="007167E6" w:rsidRDefault="00F22DA2" w:rsidP="00FD4B6C">
      <w:pPr>
        <w:pStyle w:val="Default"/>
        <w:spacing w:before="0" w:line="240" w:lineRule="auto"/>
        <w:ind w:firstLine="720"/>
        <w:rPr>
          <w:rFonts w:ascii="Arial" w:hAnsi="Arial" w:cs="Arial"/>
          <w:sz w:val="36"/>
          <w:szCs w:val="36"/>
        </w:rPr>
      </w:pPr>
      <w:r w:rsidRPr="007167E6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Grant us, God, the grace of giving,</w:t>
      </w:r>
    </w:p>
    <w:p w14:paraId="5458C65C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sz w:val="36"/>
          <w:szCs w:val="36"/>
        </w:rPr>
      </w:pPr>
      <w:r w:rsidRPr="007167E6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with a spirit large and free,</w:t>
      </w:r>
    </w:p>
    <w:p w14:paraId="6CBE88F1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sz w:val="36"/>
          <w:szCs w:val="36"/>
        </w:rPr>
      </w:pPr>
      <w:r w:rsidRPr="007167E6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that ourselves and all our living</w:t>
      </w:r>
    </w:p>
    <w:p w14:paraId="6498775D" w14:textId="77777777" w:rsidR="00F22DA2" w:rsidRDefault="00F22DA2" w:rsidP="00F22DA2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167E6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we may offer faithfully.</w:t>
      </w:r>
    </w:p>
    <w:p w14:paraId="72B92B02" w14:textId="77777777" w:rsidR="00321708" w:rsidRPr="007167E6" w:rsidRDefault="00321708" w:rsidP="00F22DA2">
      <w:pPr>
        <w:pStyle w:val="Default"/>
        <w:spacing w:before="0" w:line="240" w:lineRule="auto"/>
        <w:rPr>
          <w:rFonts w:ascii="Arial" w:hAnsi="Arial" w:cs="Arial"/>
          <w:sz w:val="36"/>
          <w:szCs w:val="36"/>
        </w:rPr>
      </w:pPr>
    </w:p>
    <w:p w14:paraId="482827B1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sz w:val="36"/>
          <w:szCs w:val="36"/>
        </w:rPr>
      </w:pPr>
    </w:p>
    <w:p w14:paraId="47878346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Dedication - A Song of Faith - Part 7</w:t>
      </w:r>
    </w:p>
    <w:p w14:paraId="59F4F19E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sz w:val="36"/>
          <w:szCs w:val="36"/>
        </w:rPr>
      </w:pPr>
      <w:r w:rsidRPr="007167E6">
        <w:rPr>
          <w:rFonts w:ascii="Arial" w:hAnsi="Arial" w:cs="Arial"/>
          <w:b/>
          <w:bCs/>
          <w:color w:val="3A3A3A"/>
          <w:sz w:val="36"/>
          <w:szCs w:val="36"/>
          <w:u w:color="3A3A3A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Moment for Concerns and Celebrations</w:t>
      </w:r>
    </w:p>
    <w:p w14:paraId="24E62E04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color w:val="3A3A3A"/>
          <w:sz w:val="36"/>
          <w:szCs w:val="36"/>
          <w:u w:color="3A3A3A"/>
          <w:shd w:val="clear" w:color="auto" w:fill="FFFFFF"/>
        </w:rPr>
      </w:pPr>
      <w:r w:rsidRPr="007167E6">
        <w:rPr>
          <w:rFonts w:ascii="Arial" w:hAnsi="Arial" w:cs="Arial"/>
          <w:color w:val="3A3A3A"/>
          <w:sz w:val="36"/>
          <w:szCs w:val="36"/>
          <w:u w:color="3A3A3A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D800D58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</w:rPr>
      </w:pPr>
      <w:r w:rsidRPr="007167E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Prayers of Thanksgiving and Concern </w:t>
      </w:r>
    </w:p>
    <w:p w14:paraId="474E0E8B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Lord</w:t>
      </w:r>
      <w:r w:rsidRPr="007167E6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7167E6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7167E6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  <w:r w:rsidRPr="007167E6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890C670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shd w:val="clear" w:color="auto" w:fill="FFFFFF"/>
          <w:lang w:val="es-ES_tradnl"/>
        </w:rPr>
      </w:pPr>
    </w:p>
    <w:p w14:paraId="0519654C" w14:textId="77777777" w:rsidR="00F22DA2" w:rsidRPr="007167E6" w:rsidRDefault="00F22DA2" w:rsidP="00A71B33">
      <w:pPr>
        <w:pStyle w:val="Heading3"/>
        <w:keepNext w:val="0"/>
        <w:widowControl w:val="0"/>
        <w:pBdr>
          <w:top w:val="nil"/>
        </w:pBdr>
        <w:spacing w:before="0" w:after="0" w:line="240" w:lineRule="auto"/>
        <w:rPr>
          <w:rFonts w:ascii="Arial" w:eastAsia="Verdana" w:hAnsi="Arial" w:cs="Arial"/>
          <w:b/>
          <w:bCs/>
          <w:i/>
          <w:iCs/>
          <w:spacing w:val="0"/>
          <w:sz w:val="36"/>
          <w:szCs w:val="36"/>
          <w:u w:color="6D6D6D"/>
        </w:rPr>
      </w:pPr>
      <w:r w:rsidRPr="007167E6">
        <w:rPr>
          <w:rFonts w:ascii="Arial" w:hAnsi="Arial" w:cs="Arial"/>
          <w:b/>
          <w:bCs/>
          <w:i/>
          <w:iCs/>
          <w:spacing w:val="0"/>
          <w:sz w:val="36"/>
          <w:szCs w:val="36"/>
          <w:u w:color="6D6D6D"/>
        </w:rPr>
        <w:t>A Song of Faith 8</w:t>
      </w:r>
    </w:p>
    <w:p w14:paraId="219F06F6" w14:textId="2269044A" w:rsidR="00F22DA2" w:rsidRDefault="00F22DA2" w:rsidP="00A71B33">
      <w:pPr>
        <w:pStyle w:val="Heading3"/>
        <w:keepNext w:val="0"/>
        <w:widowControl w:val="0"/>
        <w:pBdr>
          <w:top w:val="nil"/>
        </w:pBdr>
        <w:spacing w:before="0" w:after="0" w:line="240" w:lineRule="auto"/>
        <w:rPr>
          <w:rFonts w:ascii="Arial" w:hAnsi="Arial" w:cs="Arial"/>
          <w:b/>
          <w:bCs/>
          <w:sz w:val="36"/>
          <w:szCs w:val="36"/>
          <w:u w:color="6D6D6D"/>
        </w:rPr>
      </w:pPr>
      <w:r w:rsidRPr="007167E6">
        <w:rPr>
          <w:rFonts w:ascii="Arial" w:hAnsi="Arial" w:cs="Arial"/>
          <w:b/>
          <w:bCs/>
          <w:spacing w:val="0"/>
          <w:sz w:val="36"/>
          <w:szCs w:val="36"/>
          <w:u w:color="6D6D6D"/>
        </w:rPr>
        <w:t>Hymn</w:t>
      </w:r>
      <w:r w:rsidRPr="00842F44">
        <w:rPr>
          <w:rFonts w:ascii="Arial" w:hAnsi="Arial" w:cs="Arial"/>
          <w:b/>
          <w:bCs/>
          <w:sz w:val="36"/>
          <w:szCs w:val="36"/>
          <w:u w:color="6D6D6D"/>
        </w:rPr>
        <w:t xml:space="preserve"> </w:t>
      </w:r>
      <w:r w:rsidR="00A71B33">
        <w:rPr>
          <w:rFonts w:ascii="Arial" w:hAnsi="Arial" w:cs="Arial"/>
          <w:b/>
          <w:bCs/>
          <w:sz w:val="36"/>
          <w:szCs w:val="36"/>
          <w:u w:color="6D6D6D"/>
        </w:rPr>
        <w:t>-</w:t>
      </w:r>
      <w:r w:rsidRPr="00842F44">
        <w:rPr>
          <w:rFonts w:ascii="Arial" w:hAnsi="Arial" w:cs="Arial"/>
          <w:b/>
          <w:bCs/>
          <w:sz w:val="36"/>
          <w:szCs w:val="36"/>
          <w:u w:color="6D6D6D"/>
        </w:rPr>
        <w:t xml:space="preserve">All the way my </w:t>
      </w:r>
      <w:proofErr w:type="spellStart"/>
      <w:r w:rsidRPr="00842F44">
        <w:rPr>
          <w:rFonts w:ascii="Arial" w:hAnsi="Arial" w:cs="Arial"/>
          <w:b/>
          <w:bCs/>
          <w:sz w:val="36"/>
          <w:szCs w:val="36"/>
          <w:u w:color="6D6D6D"/>
        </w:rPr>
        <w:t>Saviour</w:t>
      </w:r>
      <w:proofErr w:type="spellEnd"/>
      <w:r w:rsidRPr="00842F44">
        <w:rPr>
          <w:rFonts w:ascii="Arial" w:hAnsi="Arial" w:cs="Arial"/>
          <w:b/>
          <w:bCs/>
          <w:sz w:val="36"/>
          <w:szCs w:val="36"/>
          <w:u w:color="6D6D6D"/>
        </w:rPr>
        <w:t xml:space="preserve"> leads me</w:t>
      </w:r>
      <w:r w:rsidR="00A71B33">
        <w:rPr>
          <w:rFonts w:ascii="Arial" w:hAnsi="Arial" w:cs="Arial"/>
          <w:b/>
          <w:bCs/>
          <w:sz w:val="36"/>
          <w:szCs w:val="36"/>
          <w:u w:color="6D6D6D"/>
        </w:rPr>
        <w:t xml:space="preserve"> </w:t>
      </w:r>
      <w:r w:rsidR="00A71B33" w:rsidRPr="00842F44">
        <w:rPr>
          <w:rFonts w:ascii="Arial" w:hAnsi="Arial" w:cs="Arial"/>
          <w:b/>
          <w:bCs/>
          <w:sz w:val="36"/>
          <w:szCs w:val="36"/>
          <w:u w:color="6D6D6D"/>
        </w:rPr>
        <w:t>VU 635</w:t>
      </w:r>
      <w:r w:rsidR="00A71B33">
        <w:rPr>
          <w:rFonts w:ascii="Arial" w:hAnsi="Arial" w:cs="Arial"/>
          <w:b/>
          <w:bCs/>
          <w:sz w:val="36"/>
          <w:szCs w:val="36"/>
          <w:u w:color="6D6D6D"/>
        </w:rPr>
        <w:t xml:space="preserve"> </w:t>
      </w:r>
      <w:r w:rsidR="00321708">
        <w:rPr>
          <w:rFonts w:ascii="Arial" w:hAnsi="Arial" w:cs="Arial"/>
          <w:b/>
          <w:bCs/>
          <w:sz w:val="36"/>
          <w:szCs w:val="36"/>
          <w:u w:color="6D6D6D"/>
        </w:rPr>
        <w:t>(</w:t>
      </w:r>
      <w:r w:rsidR="00A71B33">
        <w:rPr>
          <w:rFonts w:ascii="Arial" w:hAnsi="Arial" w:cs="Arial"/>
          <w:b/>
          <w:bCs/>
          <w:sz w:val="36"/>
          <w:szCs w:val="36"/>
          <w:u w:color="6D6D6D"/>
        </w:rPr>
        <w:t>3 verses</w:t>
      </w:r>
      <w:r w:rsidR="00321708">
        <w:rPr>
          <w:rFonts w:ascii="Arial" w:hAnsi="Arial" w:cs="Arial"/>
          <w:b/>
          <w:bCs/>
          <w:sz w:val="36"/>
          <w:szCs w:val="36"/>
          <w:u w:color="6D6D6D"/>
        </w:rPr>
        <w:t>)</w:t>
      </w:r>
    </w:p>
    <w:p w14:paraId="004BD718" w14:textId="77777777" w:rsidR="00A71B33" w:rsidRPr="00A71B33" w:rsidRDefault="00A71B33" w:rsidP="00A71B33">
      <w:pPr>
        <w:pStyle w:val="Body"/>
        <w:rPr>
          <w:lang w:val="en-US"/>
        </w:rPr>
      </w:pPr>
    </w:p>
    <w:p w14:paraId="6CDAC13D" w14:textId="77777777" w:rsidR="00F22DA2" w:rsidRPr="007167E6" w:rsidRDefault="00F22DA2" w:rsidP="00A71B33">
      <w:pPr>
        <w:pStyle w:val="Heading3"/>
        <w:keepNext w:val="0"/>
        <w:widowControl w:val="0"/>
        <w:pBdr>
          <w:top w:val="nil"/>
        </w:pBdr>
        <w:spacing w:before="0" w:after="0" w:line="240" w:lineRule="auto"/>
        <w:rPr>
          <w:rFonts w:ascii="Arial" w:eastAsia="Verdana" w:hAnsi="Arial" w:cs="Arial"/>
          <w:b/>
          <w:bCs/>
          <w:i/>
          <w:iCs/>
          <w:spacing w:val="0"/>
          <w:sz w:val="36"/>
          <w:szCs w:val="36"/>
          <w:u w:color="6D6D6D"/>
        </w:rPr>
      </w:pPr>
      <w:r w:rsidRPr="007167E6">
        <w:rPr>
          <w:rFonts w:ascii="Arial" w:hAnsi="Arial" w:cs="Arial"/>
          <w:b/>
          <w:bCs/>
          <w:i/>
          <w:iCs/>
          <w:spacing w:val="0"/>
          <w:sz w:val="36"/>
          <w:szCs w:val="36"/>
          <w:u w:color="6D6D6D"/>
        </w:rPr>
        <w:t>A Song of Faith 9</w:t>
      </w:r>
    </w:p>
    <w:p w14:paraId="1F343201" w14:textId="77777777" w:rsidR="00F22DA2" w:rsidRDefault="00F22DA2" w:rsidP="00A71B33">
      <w:pPr>
        <w:pStyle w:val="Heading3"/>
        <w:keepNext w:val="0"/>
        <w:widowControl w:val="0"/>
        <w:pBdr>
          <w:top w:val="nil"/>
        </w:pBdr>
        <w:spacing w:before="0" w:after="0" w:line="240" w:lineRule="auto"/>
        <w:rPr>
          <w:rFonts w:ascii="Arial" w:hAnsi="Arial" w:cs="Arial"/>
          <w:b/>
          <w:bCs/>
          <w:spacing w:val="0"/>
          <w:sz w:val="36"/>
          <w:szCs w:val="36"/>
          <w:u w:color="6D6D6D"/>
          <w:lang w:val="it-IT"/>
        </w:rPr>
      </w:pPr>
      <w:r w:rsidRPr="007167E6">
        <w:rPr>
          <w:rFonts w:ascii="Arial" w:hAnsi="Arial" w:cs="Arial"/>
          <w:b/>
          <w:bCs/>
          <w:spacing w:val="0"/>
          <w:sz w:val="36"/>
          <w:szCs w:val="36"/>
          <w:u w:color="6D6D6D"/>
          <w:lang w:val="it-IT"/>
        </w:rPr>
        <w:t>Choral Commissioning</w:t>
      </w:r>
    </w:p>
    <w:p w14:paraId="7EA2AE6B" w14:textId="77777777" w:rsidR="00A71B33" w:rsidRPr="00A71B33" w:rsidRDefault="00A71B33" w:rsidP="00A71B33">
      <w:pPr>
        <w:pStyle w:val="Body"/>
        <w:rPr>
          <w:lang w:val="it-IT"/>
        </w:rPr>
      </w:pPr>
    </w:p>
    <w:p w14:paraId="306F191F" w14:textId="633C3B1A" w:rsidR="00F22DA2" w:rsidRDefault="00A71B33" w:rsidP="00F22DA2">
      <w:pPr>
        <w:pStyle w:val="BodyA"/>
        <w:widowControl w:val="0"/>
        <w:spacing w:after="240"/>
        <w:rPr>
          <w:rFonts w:ascii="Arial" w:hAnsi="Arial" w:cs="Arial"/>
          <w:b/>
          <w:bCs/>
          <w:sz w:val="36"/>
          <w:szCs w:val="36"/>
          <w:u w:color="6D6D6D"/>
        </w:rPr>
      </w:pPr>
      <w:r>
        <w:rPr>
          <w:rFonts w:ascii="Arial" w:hAnsi="Arial" w:cs="Arial"/>
          <w:b/>
          <w:bCs/>
          <w:sz w:val="36"/>
          <w:szCs w:val="36"/>
          <w:u w:color="6D6D6D"/>
        </w:rPr>
        <w:t xml:space="preserve">Hymn- </w:t>
      </w:r>
      <w:r w:rsidR="00F22DA2" w:rsidRPr="00842F44">
        <w:rPr>
          <w:rFonts w:ascii="Arial" w:hAnsi="Arial" w:cs="Arial"/>
          <w:b/>
          <w:bCs/>
          <w:sz w:val="36"/>
          <w:szCs w:val="36"/>
          <w:u w:color="6D6D6D"/>
        </w:rPr>
        <w:t>Go now in peace</w:t>
      </w:r>
      <w:r>
        <w:rPr>
          <w:rFonts w:ascii="Arial" w:hAnsi="Arial" w:cs="Arial"/>
          <w:b/>
          <w:bCs/>
          <w:sz w:val="36"/>
          <w:szCs w:val="36"/>
          <w:u w:color="6D6D6D"/>
        </w:rPr>
        <w:t>-</w:t>
      </w:r>
      <w:r w:rsidRPr="00A71B33">
        <w:rPr>
          <w:rFonts w:ascii="Arial" w:hAnsi="Arial" w:cs="Arial"/>
          <w:b/>
          <w:bCs/>
          <w:sz w:val="36"/>
          <w:szCs w:val="36"/>
          <w:u w:color="6D6D6D"/>
        </w:rPr>
        <w:t xml:space="preserve"> </w:t>
      </w:r>
      <w:r w:rsidRPr="00842F44">
        <w:rPr>
          <w:rFonts w:ascii="Arial" w:hAnsi="Arial" w:cs="Arial"/>
          <w:b/>
          <w:bCs/>
          <w:sz w:val="36"/>
          <w:szCs w:val="36"/>
          <w:u w:color="6D6D6D"/>
        </w:rPr>
        <w:t>VU 964</w:t>
      </w:r>
      <w:r>
        <w:rPr>
          <w:rFonts w:ascii="Arial" w:hAnsi="Arial" w:cs="Arial"/>
          <w:b/>
          <w:bCs/>
          <w:sz w:val="36"/>
          <w:szCs w:val="36"/>
          <w:u w:color="6D6D6D"/>
        </w:rPr>
        <w:t xml:space="preserve"> </w:t>
      </w:r>
      <w:r w:rsidR="00321708">
        <w:rPr>
          <w:rFonts w:ascii="Arial" w:hAnsi="Arial" w:cs="Arial"/>
          <w:b/>
          <w:bCs/>
          <w:sz w:val="36"/>
          <w:szCs w:val="36"/>
          <w:u w:color="6D6D6D"/>
        </w:rPr>
        <w:t>(</w:t>
      </w:r>
      <w:r>
        <w:rPr>
          <w:rFonts w:ascii="Arial" w:hAnsi="Arial" w:cs="Arial"/>
          <w:b/>
          <w:bCs/>
          <w:sz w:val="36"/>
          <w:szCs w:val="36"/>
          <w:u w:color="6D6D6D"/>
        </w:rPr>
        <w:t>sung twice</w:t>
      </w:r>
      <w:r w:rsidR="00321708">
        <w:rPr>
          <w:rFonts w:ascii="Arial" w:hAnsi="Arial" w:cs="Arial"/>
          <w:b/>
          <w:bCs/>
          <w:sz w:val="36"/>
          <w:szCs w:val="36"/>
          <w:u w:color="6D6D6D"/>
        </w:rPr>
        <w:t>)</w:t>
      </w:r>
    </w:p>
    <w:p w14:paraId="2B26827F" w14:textId="77777777" w:rsidR="00EE7213" w:rsidRPr="00842F44" w:rsidRDefault="00EE7213" w:rsidP="00F22DA2">
      <w:pPr>
        <w:pStyle w:val="BodyA"/>
        <w:widowControl w:val="0"/>
        <w:spacing w:after="240"/>
        <w:rPr>
          <w:rFonts w:ascii="Arial" w:eastAsia="Calibri" w:hAnsi="Arial" w:cs="Arial"/>
          <w:b/>
          <w:bCs/>
          <w:sz w:val="36"/>
          <w:szCs w:val="36"/>
        </w:rPr>
      </w:pPr>
    </w:p>
    <w:p w14:paraId="31237C0D" w14:textId="77777777" w:rsidR="00F22DA2" w:rsidRPr="007167E6" w:rsidRDefault="00F22DA2" w:rsidP="00F22DA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  <w:r w:rsidRPr="007167E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Blessing and Commissioning </w:t>
      </w:r>
    </w:p>
    <w:p w14:paraId="784FD933" w14:textId="77777777" w:rsidR="00740AA0" w:rsidRDefault="00740AA0" w:rsidP="00AC35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line="240" w:lineRule="auto"/>
        <w:ind w:left="426"/>
        <w:jc w:val="center"/>
        <w:rPr>
          <w:rFonts w:ascii="Corbel Light" w:eastAsia="Aptos Narrow" w:hAnsi="Corbel Light" w:cs="Aptos Narrow"/>
          <w:color w:val="00B0F0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49CC42" w14:textId="2226DD10" w:rsidR="0026274E" w:rsidRPr="007A2004" w:rsidRDefault="0026274E" w:rsidP="0026274E">
      <w:pPr>
        <w:pStyle w:val="Default"/>
        <w:shd w:val="clear" w:color="auto" w:fill="FFFFFF"/>
        <w:spacing w:before="0" w:line="240" w:lineRule="auto"/>
        <w:ind w:left="426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2004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  <w:r w:rsidRPr="007A2004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</w:t>
      </w:r>
    </w:p>
    <w:p w14:paraId="54623B9C" w14:textId="77777777" w:rsidR="00740AA0" w:rsidRDefault="00740AA0" w:rsidP="00AC35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line="240" w:lineRule="auto"/>
        <w:ind w:left="426"/>
        <w:jc w:val="center"/>
        <w:rPr>
          <w:rFonts w:ascii="Corbel Light" w:eastAsia="Aptos Narrow" w:hAnsi="Corbel Light" w:cs="Aptos Narrow"/>
          <w:color w:val="00B0F0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8678E9" w14:textId="77777777" w:rsidR="00740AA0" w:rsidRPr="00684100" w:rsidRDefault="00740AA0" w:rsidP="00AC35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line="240" w:lineRule="auto"/>
        <w:ind w:left="426"/>
        <w:jc w:val="center"/>
        <w:rPr>
          <w:rFonts w:ascii="Corbel Light" w:eastAsia="Aptos Narrow" w:hAnsi="Corbel Light" w:cs="Aptos Narrow"/>
          <w:color w:val="00B0F0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2D73EF" w14:textId="77777777" w:rsidR="00483FAA" w:rsidRPr="00684100" w:rsidRDefault="00483FAA" w:rsidP="00483FAA">
      <w:pPr>
        <w:pStyle w:val="Default"/>
        <w:spacing w:before="0" w:line="240" w:lineRule="auto"/>
        <w:ind w:firstLine="426"/>
        <w:jc w:val="center"/>
        <w:rPr>
          <w:rFonts w:ascii="Corbel Light" w:hAnsi="Corbel Light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2BEE90" w14:textId="77777777" w:rsidR="00483FAA" w:rsidRDefault="00483FAA" w:rsidP="00483FAA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A0E574" w14:textId="61C7BAD1" w:rsidR="009A216F" w:rsidRDefault="00BE1BFB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  <w:r w:rsidRPr="00E7509C"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  <w:t>Announcements</w:t>
      </w:r>
    </w:p>
    <w:p w14:paraId="3B00D737" w14:textId="77777777" w:rsidR="000B3C77" w:rsidRPr="00321708" w:rsidRDefault="000B3C77" w:rsidP="000B3C77">
      <w:pPr>
        <w:rPr>
          <w:rFonts w:ascii="Agency FB" w:eastAsiaTheme="minorHAnsi" w:hAnsi="Agency FB" w:cs="ADLaM Display"/>
          <w:b/>
          <w:bCs/>
          <w:sz w:val="48"/>
          <w:szCs w:val="48"/>
          <w:u w:val="single"/>
          <w:lang w:eastAsia="en-US"/>
        </w:rPr>
      </w:pPr>
      <w:r w:rsidRPr="00321708">
        <w:rPr>
          <w:rFonts w:ascii="Agency FB" w:eastAsiaTheme="minorHAnsi" w:hAnsi="Agency FB" w:cs="ADLaM Display"/>
          <w:b/>
          <w:bCs/>
          <w:sz w:val="48"/>
          <w:szCs w:val="48"/>
          <w:u w:val="single"/>
          <w:lang w:eastAsia="en-US"/>
        </w:rPr>
        <w:t>Reminders</w:t>
      </w:r>
    </w:p>
    <w:p w14:paraId="6AE35F27" w14:textId="77777777" w:rsidR="000B3C77" w:rsidRPr="00321708" w:rsidRDefault="000B3C77" w:rsidP="000B3C77">
      <w:pPr>
        <w:pStyle w:val="ListParagraph"/>
        <w:numPr>
          <w:ilvl w:val="0"/>
          <w:numId w:val="6"/>
        </w:numPr>
        <w:rPr>
          <w:rFonts w:ascii="Agency FB" w:eastAsiaTheme="minorHAnsi" w:hAnsi="Agency FB" w:cs="ADLaM Display"/>
          <w:b/>
          <w:bCs/>
          <w:sz w:val="48"/>
          <w:szCs w:val="48"/>
          <w:lang w:eastAsia="en-US"/>
        </w:rPr>
      </w:pPr>
      <w:r w:rsidRPr="00321708">
        <w:rPr>
          <w:rFonts w:ascii="Agency FB" w:eastAsiaTheme="minorHAnsi" w:hAnsi="Agency FB" w:cs="ADLaM Display"/>
          <w:b/>
          <w:bCs/>
          <w:sz w:val="48"/>
          <w:szCs w:val="48"/>
          <w:lang w:eastAsia="en-US"/>
        </w:rPr>
        <w:t>August-St. Andrews will be closed with services held at New Vision at 10:30am</w:t>
      </w:r>
    </w:p>
    <w:p w14:paraId="71CB64F9" w14:textId="7FFEB2F4" w:rsidR="00862542" w:rsidRPr="00321708" w:rsidRDefault="00A71B33" w:rsidP="00A71B33">
      <w:pPr>
        <w:pStyle w:val="ListParagraph"/>
        <w:numPr>
          <w:ilvl w:val="0"/>
          <w:numId w:val="6"/>
        </w:numPr>
        <w:rPr>
          <w:rFonts w:ascii="Agency FB" w:eastAsiaTheme="minorHAnsi" w:hAnsi="Agency FB" w:cs="ADLaM Display"/>
          <w:b/>
          <w:bCs/>
          <w:color w:val="3333FF"/>
          <w:sz w:val="48"/>
          <w:szCs w:val="48"/>
          <w:lang w:eastAsia="en-US"/>
        </w:rPr>
      </w:pPr>
      <w:r w:rsidRPr="00321708">
        <w:rPr>
          <w:rFonts w:ascii="Agency FB" w:eastAsiaTheme="minorHAnsi" w:hAnsi="Agency FB" w:cs="ADLaM Display"/>
          <w:b/>
          <w:bCs/>
          <w:color w:val="3333FF"/>
          <w:sz w:val="48"/>
          <w:szCs w:val="48"/>
          <w:lang w:eastAsia="en-US"/>
        </w:rPr>
        <w:t>Next week will be the last service at New Vision! Don’t forget we go back to individual services on September</w:t>
      </w:r>
      <w:r w:rsidR="00321708" w:rsidRPr="00321708">
        <w:rPr>
          <w:rFonts w:ascii="Agency FB" w:eastAsiaTheme="minorHAnsi" w:hAnsi="Agency FB" w:cs="ADLaM Display"/>
          <w:b/>
          <w:bCs/>
          <w:color w:val="3333FF"/>
          <w:sz w:val="48"/>
          <w:szCs w:val="48"/>
          <w:lang w:eastAsia="en-US"/>
        </w:rPr>
        <w:t xml:space="preserve"> 1</w:t>
      </w:r>
      <w:r w:rsidRPr="00321708">
        <w:rPr>
          <w:rFonts w:ascii="Agency FB" w:eastAsiaTheme="minorHAnsi" w:hAnsi="Agency FB" w:cs="ADLaM Display"/>
          <w:b/>
          <w:bCs/>
          <w:color w:val="3333FF"/>
          <w:sz w:val="48"/>
          <w:szCs w:val="48"/>
          <w:lang w:eastAsia="en-US"/>
        </w:rPr>
        <w:t>…so New Vision will go back to 9:45am and St.</w:t>
      </w:r>
      <w:r w:rsidR="00EE7213">
        <w:rPr>
          <w:rFonts w:ascii="Agency FB" w:eastAsiaTheme="minorHAnsi" w:hAnsi="Agency FB" w:cs="ADLaM Display"/>
          <w:b/>
          <w:bCs/>
          <w:color w:val="3333FF"/>
          <w:sz w:val="48"/>
          <w:szCs w:val="48"/>
          <w:lang w:eastAsia="en-US"/>
        </w:rPr>
        <w:t xml:space="preserve"> </w:t>
      </w:r>
      <w:r w:rsidRPr="00321708">
        <w:rPr>
          <w:rFonts w:ascii="Agency FB" w:eastAsiaTheme="minorHAnsi" w:hAnsi="Agency FB" w:cs="ADLaM Display"/>
          <w:b/>
          <w:bCs/>
          <w:color w:val="3333FF"/>
          <w:sz w:val="48"/>
          <w:szCs w:val="48"/>
          <w:lang w:eastAsia="en-US"/>
        </w:rPr>
        <w:t>Andrews will be at 11am.</w:t>
      </w:r>
    </w:p>
    <w:p w14:paraId="21D9E733" w14:textId="77777777" w:rsidR="00631178" w:rsidRPr="000B3C77" w:rsidRDefault="00631178" w:rsidP="000B3C77">
      <w:pPr>
        <w:spacing w:after="0" w:line="240" w:lineRule="auto"/>
        <w:rPr>
          <w:rFonts w:ascii="Stencil" w:eastAsia="Stencil" w:hAnsi="Stencil" w:cs="Stencil"/>
          <w:b/>
          <w:color w:val="C238A1"/>
          <w:sz w:val="18"/>
          <w:szCs w:val="18"/>
          <w:u w:val="single"/>
        </w:rPr>
      </w:pPr>
    </w:p>
    <w:p w14:paraId="7141983F" w14:textId="77777777" w:rsidR="00A71B33" w:rsidRDefault="00A71B33" w:rsidP="00A71B33">
      <w:pPr>
        <w:pStyle w:val="ListParagraph"/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p w14:paraId="07CFB374" w14:textId="77777777" w:rsidR="00A71B33" w:rsidRDefault="00A71B33" w:rsidP="00A71B33">
      <w:pPr>
        <w:pStyle w:val="ListParagraph"/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p w14:paraId="79973B50" w14:textId="68F06994" w:rsidR="00321708" w:rsidRDefault="00321708" w:rsidP="00A71B33">
      <w:pPr>
        <w:pStyle w:val="ListParagraph"/>
        <w:spacing w:after="0" w:line="240" w:lineRule="auto"/>
        <w:rPr>
          <w:rFonts w:ascii="Jumble" w:eastAsia="STHupo" w:hAnsi="Jumble" w:cs="Stencil"/>
          <w:b/>
          <w:sz w:val="56"/>
          <w:szCs w:val="56"/>
        </w:rPr>
      </w:pPr>
      <w:r w:rsidRPr="00321708">
        <w:rPr>
          <w:rFonts w:ascii="Jumble" w:eastAsia="STHupo" w:hAnsi="Jumble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5FAAB2F" wp14:editId="3C4B58B4">
            <wp:simplePos x="0" y="0"/>
            <wp:positionH relativeFrom="column">
              <wp:posOffset>448945</wp:posOffset>
            </wp:positionH>
            <wp:positionV relativeFrom="paragraph">
              <wp:posOffset>9525</wp:posOffset>
            </wp:positionV>
            <wp:extent cx="1874520" cy="2438400"/>
            <wp:effectExtent l="0" t="0" r="0" b="0"/>
            <wp:wrapSquare wrapText="bothSides"/>
            <wp:docPr id="1624321171" name="Picture 1624321171" descr="Different Products For Personal Hygie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ferent Products For Personal Hygien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4EC342" w14:textId="5C7B69EC" w:rsidR="00A71B33" w:rsidRPr="00321708" w:rsidRDefault="00A71B33" w:rsidP="00A71B33">
      <w:pPr>
        <w:pStyle w:val="ListParagraph"/>
        <w:spacing w:after="0" w:line="240" w:lineRule="auto"/>
        <w:rPr>
          <w:rFonts w:ascii="Jumble" w:eastAsia="STHupo" w:hAnsi="Jumble" w:cs="Stencil"/>
          <w:b/>
          <w:sz w:val="56"/>
          <w:szCs w:val="56"/>
        </w:rPr>
      </w:pPr>
      <w:r w:rsidRPr="00321708">
        <w:rPr>
          <w:rFonts w:ascii="Jumble" w:eastAsia="STHupo" w:hAnsi="Jumble" w:cs="Stencil"/>
          <w:b/>
          <w:sz w:val="56"/>
          <w:szCs w:val="56"/>
        </w:rPr>
        <w:t xml:space="preserve">Foodbank </w:t>
      </w:r>
      <w:r w:rsidR="00EE7213" w:rsidRPr="00321708">
        <w:rPr>
          <w:rFonts w:ascii="Jumble" w:eastAsia="STHupo" w:hAnsi="Jumble" w:cs="Stencil"/>
          <w:b/>
          <w:sz w:val="56"/>
          <w:szCs w:val="56"/>
        </w:rPr>
        <w:t xml:space="preserve">donation </w:t>
      </w:r>
      <w:r w:rsidR="00EE7213">
        <w:rPr>
          <w:rFonts w:ascii="Jumble" w:eastAsia="STHupo" w:hAnsi="Jumble" w:cs="Stencil"/>
          <w:b/>
          <w:sz w:val="56"/>
          <w:szCs w:val="56"/>
        </w:rPr>
        <w:t>for</w:t>
      </w:r>
      <w:r w:rsidR="00321708">
        <w:rPr>
          <w:rFonts w:ascii="Jumble" w:eastAsia="STHupo" w:hAnsi="Jumble" w:cs="Stencil"/>
          <w:b/>
          <w:sz w:val="56"/>
          <w:szCs w:val="56"/>
        </w:rPr>
        <w:t xml:space="preserve"> August 25 </w:t>
      </w:r>
      <w:r w:rsidRPr="00321708">
        <w:rPr>
          <w:rFonts w:ascii="Jumble" w:eastAsia="STHupo" w:hAnsi="Jumble" w:cs="Stencil"/>
          <w:b/>
          <w:sz w:val="56"/>
          <w:szCs w:val="56"/>
        </w:rPr>
        <w:t xml:space="preserve">is Hygiene products (soap, shampoo, toothpaste, deodorant, women products </w:t>
      </w:r>
      <w:proofErr w:type="spellStart"/>
      <w:r w:rsidRPr="00321708">
        <w:rPr>
          <w:rFonts w:ascii="Jumble" w:eastAsia="STHupo" w:hAnsi="Jumble" w:cs="Stencil"/>
          <w:b/>
          <w:sz w:val="56"/>
          <w:szCs w:val="56"/>
        </w:rPr>
        <w:t>etc</w:t>
      </w:r>
      <w:proofErr w:type="spellEnd"/>
      <w:r w:rsidRPr="00321708">
        <w:rPr>
          <w:rFonts w:ascii="Jumble" w:eastAsia="STHupo" w:hAnsi="Jumble" w:cs="Stencil"/>
          <w:b/>
          <w:sz w:val="56"/>
          <w:szCs w:val="56"/>
        </w:rPr>
        <w:t>)</w:t>
      </w:r>
    </w:p>
    <w:p w14:paraId="3A1E127A" w14:textId="56327FEC" w:rsidR="008D19B7" w:rsidRDefault="008D19B7" w:rsidP="008D19B7">
      <w:pPr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p w14:paraId="5F004D01" w14:textId="68D3604C" w:rsidR="008D19B7" w:rsidRDefault="008D19B7" w:rsidP="008D19B7">
      <w:pPr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p w14:paraId="3B23BB57" w14:textId="77777777" w:rsidR="00A71B33" w:rsidRDefault="00A71B33" w:rsidP="008D19B7">
      <w:pPr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p w14:paraId="1DE18D48" w14:textId="77777777" w:rsidR="00A71B33" w:rsidRDefault="00A71B33" w:rsidP="008D19B7">
      <w:pPr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p w14:paraId="54352E9F" w14:textId="77777777" w:rsidR="00321708" w:rsidRDefault="00321708" w:rsidP="008D19B7">
      <w:pPr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p w14:paraId="1C155A08" w14:textId="77777777" w:rsidR="00321708" w:rsidRDefault="00321708" w:rsidP="008D19B7">
      <w:pPr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p w14:paraId="7A55C1A9" w14:textId="77777777" w:rsidR="00321708" w:rsidRDefault="00321708" w:rsidP="008D19B7">
      <w:pPr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p w14:paraId="03087CC8" w14:textId="77777777" w:rsidR="00321708" w:rsidRDefault="00321708" w:rsidP="008D19B7">
      <w:pPr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p w14:paraId="7A46CB64" w14:textId="77777777" w:rsidR="00321708" w:rsidRDefault="00321708" w:rsidP="008D19B7">
      <w:pPr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p w14:paraId="54F1B01F" w14:textId="77777777" w:rsidR="00321708" w:rsidRDefault="00321708" w:rsidP="008D19B7">
      <w:pPr>
        <w:spacing w:after="0" w:line="240" w:lineRule="auto"/>
        <w:rPr>
          <w:rFonts w:ascii="Stencil" w:eastAsia="Stencil" w:hAnsi="Stencil" w:cs="Stencil"/>
          <w:b/>
          <w:sz w:val="36"/>
          <w:szCs w:val="36"/>
        </w:rPr>
      </w:pPr>
    </w:p>
    <w:sectPr w:rsidR="00321708" w:rsidSect="00C419E4">
      <w:pgSz w:w="12240" w:h="15840" w:code="1"/>
      <w:pgMar w:top="510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50DB3012"/>
    <w:multiLevelType w:val="hybridMultilevel"/>
    <w:tmpl w:val="C55CFE5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1663"/>
    <w:multiLevelType w:val="hybridMultilevel"/>
    <w:tmpl w:val="5EAA216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5757C4"/>
    <w:multiLevelType w:val="hybridMultilevel"/>
    <w:tmpl w:val="3B047D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6"/>
  </w:num>
  <w:num w:numId="4" w16cid:durableId="2074767651">
    <w:abstractNumId w:val="5"/>
  </w:num>
  <w:num w:numId="5" w16cid:durableId="1215967514">
    <w:abstractNumId w:val="4"/>
  </w:num>
  <w:num w:numId="6" w16cid:durableId="1402483573">
    <w:abstractNumId w:val="3"/>
  </w:num>
  <w:num w:numId="7" w16cid:durableId="55543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1D82"/>
    <w:rsid w:val="00027340"/>
    <w:rsid w:val="000756B1"/>
    <w:rsid w:val="0008229E"/>
    <w:rsid w:val="000A4B39"/>
    <w:rsid w:val="000B3C77"/>
    <w:rsid w:val="000C658E"/>
    <w:rsid w:val="000E030E"/>
    <w:rsid w:val="000E1F12"/>
    <w:rsid w:val="001937E1"/>
    <w:rsid w:val="001B2AC7"/>
    <w:rsid w:val="001D7D0E"/>
    <w:rsid w:val="00202C35"/>
    <w:rsid w:val="002138F9"/>
    <w:rsid w:val="0023379C"/>
    <w:rsid w:val="00243809"/>
    <w:rsid w:val="0025364D"/>
    <w:rsid w:val="0026274E"/>
    <w:rsid w:val="0027550D"/>
    <w:rsid w:val="00277FDB"/>
    <w:rsid w:val="00282B98"/>
    <w:rsid w:val="002B10FD"/>
    <w:rsid w:val="002B15C6"/>
    <w:rsid w:val="002D44C2"/>
    <w:rsid w:val="002E2050"/>
    <w:rsid w:val="002E30FB"/>
    <w:rsid w:val="00306BD9"/>
    <w:rsid w:val="00311150"/>
    <w:rsid w:val="003112DC"/>
    <w:rsid w:val="0031223D"/>
    <w:rsid w:val="00321708"/>
    <w:rsid w:val="00343B54"/>
    <w:rsid w:val="0034426D"/>
    <w:rsid w:val="00367931"/>
    <w:rsid w:val="00396EA6"/>
    <w:rsid w:val="003D593F"/>
    <w:rsid w:val="00406CF2"/>
    <w:rsid w:val="004131C6"/>
    <w:rsid w:val="00444083"/>
    <w:rsid w:val="004757EC"/>
    <w:rsid w:val="00483FAA"/>
    <w:rsid w:val="004A358C"/>
    <w:rsid w:val="004B010B"/>
    <w:rsid w:val="004E748F"/>
    <w:rsid w:val="004F240E"/>
    <w:rsid w:val="004F5BA7"/>
    <w:rsid w:val="00504943"/>
    <w:rsid w:val="0051065E"/>
    <w:rsid w:val="00515A3C"/>
    <w:rsid w:val="00531EE8"/>
    <w:rsid w:val="00543BA9"/>
    <w:rsid w:val="00571608"/>
    <w:rsid w:val="005872A2"/>
    <w:rsid w:val="005D39EB"/>
    <w:rsid w:val="00621DA9"/>
    <w:rsid w:val="0062538A"/>
    <w:rsid w:val="00631178"/>
    <w:rsid w:val="00636D93"/>
    <w:rsid w:val="00646CA8"/>
    <w:rsid w:val="006600D5"/>
    <w:rsid w:val="006653A7"/>
    <w:rsid w:val="00684100"/>
    <w:rsid w:val="0069577F"/>
    <w:rsid w:val="006B4078"/>
    <w:rsid w:val="006D16D8"/>
    <w:rsid w:val="006F16AC"/>
    <w:rsid w:val="00704064"/>
    <w:rsid w:val="00711A70"/>
    <w:rsid w:val="0072074D"/>
    <w:rsid w:val="007223B3"/>
    <w:rsid w:val="007261E1"/>
    <w:rsid w:val="00730153"/>
    <w:rsid w:val="00740AA0"/>
    <w:rsid w:val="0074585E"/>
    <w:rsid w:val="00747A3A"/>
    <w:rsid w:val="00786DF5"/>
    <w:rsid w:val="00787434"/>
    <w:rsid w:val="00792BD5"/>
    <w:rsid w:val="007B3748"/>
    <w:rsid w:val="007C2B0D"/>
    <w:rsid w:val="007E1DE7"/>
    <w:rsid w:val="007F3571"/>
    <w:rsid w:val="00810BC1"/>
    <w:rsid w:val="008324C6"/>
    <w:rsid w:val="00833A76"/>
    <w:rsid w:val="00842F44"/>
    <w:rsid w:val="00862542"/>
    <w:rsid w:val="00891632"/>
    <w:rsid w:val="008B755A"/>
    <w:rsid w:val="008D19B7"/>
    <w:rsid w:val="008E414E"/>
    <w:rsid w:val="009248CC"/>
    <w:rsid w:val="00926E2E"/>
    <w:rsid w:val="00937514"/>
    <w:rsid w:val="00940354"/>
    <w:rsid w:val="009A0703"/>
    <w:rsid w:val="009A216F"/>
    <w:rsid w:val="009D30DD"/>
    <w:rsid w:val="00A022E9"/>
    <w:rsid w:val="00A02AEB"/>
    <w:rsid w:val="00A0526F"/>
    <w:rsid w:val="00A05538"/>
    <w:rsid w:val="00A126A5"/>
    <w:rsid w:val="00A12C24"/>
    <w:rsid w:val="00A1507E"/>
    <w:rsid w:val="00A253F9"/>
    <w:rsid w:val="00A3665E"/>
    <w:rsid w:val="00A54BD0"/>
    <w:rsid w:val="00A64CF9"/>
    <w:rsid w:val="00A71B33"/>
    <w:rsid w:val="00A772AF"/>
    <w:rsid w:val="00A86A0A"/>
    <w:rsid w:val="00A907D2"/>
    <w:rsid w:val="00AC3543"/>
    <w:rsid w:val="00AE0951"/>
    <w:rsid w:val="00B00355"/>
    <w:rsid w:val="00B12C1E"/>
    <w:rsid w:val="00B27938"/>
    <w:rsid w:val="00B27E78"/>
    <w:rsid w:val="00B4059B"/>
    <w:rsid w:val="00B97988"/>
    <w:rsid w:val="00BA47EF"/>
    <w:rsid w:val="00BB5820"/>
    <w:rsid w:val="00BC4F17"/>
    <w:rsid w:val="00BE1BFB"/>
    <w:rsid w:val="00C04DAE"/>
    <w:rsid w:val="00C2642A"/>
    <w:rsid w:val="00C32721"/>
    <w:rsid w:val="00C419E4"/>
    <w:rsid w:val="00C5260A"/>
    <w:rsid w:val="00C70ABF"/>
    <w:rsid w:val="00C94554"/>
    <w:rsid w:val="00CA4C5F"/>
    <w:rsid w:val="00CE292F"/>
    <w:rsid w:val="00CF1BBC"/>
    <w:rsid w:val="00D122A6"/>
    <w:rsid w:val="00D1627A"/>
    <w:rsid w:val="00D42086"/>
    <w:rsid w:val="00D43207"/>
    <w:rsid w:val="00D669A0"/>
    <w:rsid w:val="00DC4979"/>
    <w:rsid w:val="00DC6035"/>
    <w:rsid w:val="00DE051C"/>
    <w:rsid w:val="00E06514"/>
    <w:rsid w:val="00E06AE6"/>
    <w:rsid w:val="00E32A24"/>
    <w:rsid w:val="00E32C26"/>
    <w:rsid w:val="00E34B6F"/>
    <w:rsid w:val="00E41AEF"/>
    <w:rsid w:val="00E5778C"/>
    <w:rsid w:val="00E619DF"/>
    <w:rsid w:val="00E7509C"/>
    <w:rsid w:val="00E75616"/>
    <w:rsid w:val="00E910B7"/>
    <w:rsid w:val="00E9313A"/>
    <w:rsid w:val="00EC345B"/>
    <w:rsid w:val="00EE7213"/>
    <w:rsid w:val="00EF5777"/>
    <w:rsid w:val="00F01138"/>
    <w:rsid w:val="00F10D12"/>
    <w:rsid w:val="00F21CAA"/>
    <w:rsid w:val="00F22DA2"/>
    <w:rsid w:val="00F867B0"/>
    <w:rsid w:val="00FB2BA4"/>
    <w:rsid w:val="00FC55F8"/>
    <w:rsid w:val="00FD472F"/>
    <w:rsid w:val="00FD4B6C"/>
    <w:rsid w:val="00FD4EEE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483FAA"/>
    <w:pPr>
      <w:ind w:left="720"/>
      <w:contextualSpacing/>
    </w:pPr>
  </w:style>
  <w:style w:type="paragraph" w:customStyle="1" w:styleId="BodyA">
    <w:name w:val="Body A"/>
    <w:rsid w:val="00F22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82B4-9EA7-49C7-8825-91B0FCD8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4</cp:revision>
  <cp:lastPrinted>2024-08-15T14:24:00Z</cp:lastPrinted>
  <dcterms:created xsi:type="dcterms:W3CDTF">2024-08-14T15:14:00Z</dcterms:created>
  <dcterms:modified xsi:type="dcterms:W3CDTF">2024-08-15T14:59:00Z</dcterms:modified>
</cp:coreProperties>
</file>