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FE72" w14:textId="77777777" w:rsidR="00621DA9" w:rsidRPr="00E7509C" w:rsidRDefault="00621DA9" w:rsidP="006F16AC">
      <w:pPr>
        <w:spacing w:after="0" w:line="240" w:lineRule="auto"/>
        <w:jc w:val="center"/>
        <w:rPr>
          <w:rFonts w:ascii="Franklin Gothic Heavy" w:eastAsia="Modern Love Grunge" w:hAnsi="Franklin Gothic Heavy" w:cstheme="minorHAnsi"/>
          <w:b/>
          <w:color w:val="0070C0"/>
          <w:sz w:val="48"/>
          <w:szCs w:val="48"/>
        </w:rPr>
      </w:pPr>
    </w:p>
    <w:p w14:paraId="69BE9440" w14:textId="07BF3879" w:rsidR="00A64CF9" w:rsidRPr="00784405" w:rsidRDefault="0027550D" w:rsidP="00AC3543">
      <w:pPr>
        <w:spacing w:after="0" w:line="240" w:lineRule="auto"/>
        <w:jc w:val="center"/>
        <w:rPr>
          <w:rFonts w:ascii="Footlight MT Light" w:eastAsia="Modern Love Grunge" w:hAnsi="Footlight MT Light" w:cs="ADLaM Display"/>
          <w:b/>
          <w:bCs/>
          <w:color w:val="BF8F00" w:themeColor="accent4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84405">
        <w:rPr>
          <w:rFonts w:ascii="Footlight MT Light" w:eastAsia="Modern Love Grunge" w:hAnsi="Footlight MT Light" w:cs="ADLaM Display"/>
          <w:b/>
          <w:bCs/>
          <w:color w:val="BF8F00" w:themeColor="accent4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New Vision Community Church and </w:t>
      </w:r>
      <w:r w:rsidR="00BE1BFB" w:rsidRPr="00784405">
        <w:rPr>
          <w:rFonts w:ascii="Footlight MT Light" w:eastAsia="Modern Love Grunge" w:hAnsi="Footlight MT Light" w:cs="ADLaM Display"/>
          <w:b/>
          <w:bCs/>
          <w:color w:val="BF8F00" w:themeColor="accent4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St.</w:t>
      </w:r>
      <w:r w:rsidR="00EC345B" w:rsidRPr="00784405">
        <w:rPr>
          <w:rFonts w:ascii="Footlight MT Light" w:eastAsia="Modern Love Grunge" w:hAnsi="Footlight MT Light" w:cs="ADLaM Display"/>
          <w:b/>
          <w:bCs/>
          <w:color w:val="BF8F00" w:themeColor="accent4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E1BFB" w:rsidRPr="00784405">
        <w:rPr>
          <w:rFonts w:ascii="Footlight MT Light" w:eastAsia="Modern Love Grunge" w:hAnsi="Footlight MT Light" w:cs="ADLaM Display"/>
          <w:b/>
          <w:bCs/>
          <w:color w:val="BF8F00" w:themeColor="accent4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Andrews United Church</w:t>
      </w:r>
      <w:r w:rsidR="00483FAA" w:rsidRPr="00784405">
        <w:rPr>
          <w:rFonts w:ascii="Footlight MT Light" w:eastAsia="Modern Love Grunge" w:hAnsi="Footlight MT Light" w:cs="ADLaM Display"/>
          <w:b/>
          <w:bCs/>
          <w:color w:val="BF8F00" w:themeColor="accent4" w:themeShade="BF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7F8029C7" w14:textId="77777777" w:rsidR="00483FAA" w:rsidRPr="00FA6186" w:rsidRDefault="00483FAA" w:rsidP="00AC3543">
      <w:pPr>
        <w:spacing w:after="0" w:line="240" w:lineRule="auto"/>
        <w:jc w:val="center"/>
        <w:rPr>
          <w:rFonts w:ascii="ADLaM Display" w:eastAsia="Modern Love Grunge" w:hAnsi="ADLaM Display" w:cs="ADLaM Display"/>
          <w:b/>
          <w:bCs/>
          <w:color w:val="BF8F00" w:themeColor="accent4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3692C9" w14:textId="06E691D9" w:rsidR="0031223D" w:rsidRPr="00FA6186" w:rsidRDefault="00FA6186" w:rsidP="00AC3543">
      <w:pPr>
        <w:spacing w:after="0" w:line="240" w:lineRule="auto"/>
        <w:jc w:val="center"/>
        <w:rPr>
          <w:rFonts w:ascii="ADLaM Display" w:eastAsia="Modern Love Grunge" w:hAnsi="ADLaM Display" w:cs="ADLaM Display"/>
          <w:b/>
          <w:bCs/>
          <w:color w:val="BF8F00" w:themeColor="accent4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6186">
        <w:rPr>
          <w:rFonts w:ascii="ADLaM Display" w:hAnsi="ADLaM Display" w:cs="ADLaM Display"/>
          <w:noProof/>
          <w:color w:val="BF8F00" w:themeColor="accent4" w:themeShade="BF"/>
        </w:rPr>
        <w:drawing>
          <wp:inline distT="0" distB="0" distL="0" distR="0" wp14:anchorId="5675F6FD" wp14:editId="7C1E10F6">
            <wp:extent cx="3566160" cy="3566160"/>
            <wp:effectExtent l="0" t="0" r="0" b="0"/>
            <wp:docPr id="1" name="Picture 1" descr="Gospel Song Stock Illustrations – 457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pel Song Stock Illustrations – 457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081DB" w14:textId="7E4FFF50" w:rsidR="003D593F" w:rsidRPr="00FA6186" w:rsidRDefault="003D593F" w:rsidP="00AC3543">
      <w:pPr>
        <w:spacing w:after="0" w:line="240" w:lineRule="auto"/>
        <w:jc w:val="center"/>
        <w:rPr>
          <w:rFonts w:ascii="ADLaM Display" w:eastAsia="Modern Love Grunge" w:hAnsi="ADLaM Display" w:cs="ADLaM Display"/>
          <w:b/>
          <w:bCs/>
          <w:color w:val="BF8F00" w:themeColor="accent4" w:themeShade="BF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2D21C5F" w14:textId="77777777" w:rsidR="00483FAA" w:rsidRPr="00FA6186" w:rsidRDefault="00BE1BFB" w:rsidP="00AC3543">
      <w:pPr>
        <w:spacing w:after="0"/>
        <w:jc w:val="center"/>
        <w:rPr>
          <w:rFonts w:ascii="ADLaM Display" w:eastAsia="Aptos Narrow" w:hAnsi="ADLaM Display" w:cs="ADLaM Display"/>
          <w:color w:val="BF8F00" w:themeColor="accent4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6186">
        <w:rPr>
          <w:rFonts w:ascii="ADLaM Display" w:eastAsia="Aptos Narrow" w:hAnsi="ADLaM Display" w:cs="ADLaM Display"/>
          <w:color w:val="BF8F00" w:themeColor="accent4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Ministers: The people of St. Andrew’s</w:t>
      </w:r>
      <w:r w:rsidR="00483FAA" w:rsidRPr="00FA6186">
        <w:rPr>
          <w:rFonts w:ascii="ADLaM Display" w:eastAsia="Aptos Narrow" w:hAnsi="ADLaM Display" w:cs="ADLaM Display"/>
          <w:color w:val="BF8F00" w:themeColor="accent4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</w:p>
    <w:p w14:paraId="082601E4" w14:textId="6EEEB17F" w:rsidR="00A64CF9" w:rsidRPr="00FA6186" w:rsidRDefault="00483FAA" w:rsidP="00AC3543">
      <w:pPr>
        <w:spacing w:after="0"/>
        <w:jc w:val="center"/>
        <w:rPr>
          <w:rFonts w:ascii="ADLaM Display" w:eastAsia="Aptos Narrow" w:hAnsi="ADLaM Display" w:cs="ADLaM Display"/>
          <w:color w:val="BF8F00" w:themeColor="accent4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6186">
        <w:rPr>
          <w:rFonts w:ascii="ADLaM Display" w:eastAsia="Aptos Narrow" w:hAnsi="ADLaM Display" w:cs="ADLaM Display"/>
          <w:color w:val="BF8F00" w:themeColor="accent4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New Vision Community Church</w:t>
      </w:r>
      <w:r w:rsidR="00E5778C" w:rsidRPr="00FA6186">
        <w:rPr>
          <w:rFonts w:ascii="ADLaM Display" w:eastAsia="Aptos Narrow" w:hAnsi="ADLaM Display" w:cs="ADLaM Display"/>
          <w:color w:val="BF8F00" w:themeColor="accent4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5234F50" w14:textId="1DF3B3AB" w:rsidR="00A64CF9" w:rsidRPr="00FA6186" w:rsidRDefault="00BE1BFB" w:rsidP="00AC3543">
      <w:pPr>
        <w:spacing w:after="0"/>
        <w:jc w:val="center"/>
        <w:rPr>
          <w:rFonts w:ascii="ADLaM Display" w:eastAsia="Aptos Narrow" w:hAnsi="ADLaM Display" w:cs="ADLaM Display"/>
          <w:color w:val="BF8F00" w:themeColor="accent4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6186">
        <w:rPr>
          <w:rFonts w:ascii="ADLaM Display" w:eastAsia="Aptos Narrow" w:hAnsi="ADLaM Display" w:cs="ADLaM Display"/>
          <w:color w:val="BF8F00" w:themeColor="accent4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Pastor: Rev. Cheryl Bolton</w:t>
      </w:r>
      <w:r w:rsidR="0031223D" w:rsidRPr="00FA6186">
        <w:rPr>
          <w:rFonts w:ascii="ADLaM Display" w:eastAsia="Aptos Narrow" w:hAnsi="ADLaM Display" w:cs="ADLaM Display"/>
          <w:color w:val="BF8F00" w:themeColor="accent4" w:themeShade="BF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CDBBF02" w14:textId="77777777" w:rsidR="00FA6186" w:rsidRPr="00FA6186" w:rsidRDefault="00684100" w:rsidP="00F22DA2">
      <w:pPr>
        <w:pStyle w:val="Default"/>
        <w:shd w:val="clear" w:color="auto" w:fill="FFFFFF"/>
        <w:spacing w:before="0" w:line="240" w:lineRule="auto"/>
        <w:ind w:left="426"/>
        <w:jc w:val="center"/>
        <w:rPr>
          <w:rFonts w:ascii="ADLaM Display" w:eastAsia="Aptos Narrow" w:hAnsi="ADLaM Display" w:cs="ADLaM Display"/>
          <w:color w:val="BF8F00" w:themeColor="accent4" w:themeShade="BF"/>
          <w:sz w:val="44"/>
          <w:szCs w:val="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A6186">
        <w:rPr>
          <w:rFonts w:ascii="ADLaM Display" w:eastAsia="Aptos Narrow" w:hAnsi="ADLaM Display" w:cs="ADLaM Display"/>
          <w:color w:val="BF8F00" w:themeColor="accent4" w:themeShade="BF"/>
          <w:sz w:val="44"/>
          <w:szCs w:val="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August </w:t>
      </w:r>
      <w:r w:rsidR="00FA6186" w:rsidRPr="00FA6186">
        <w:rPr>
          <w:rFonts w:ascii="ADLaM Display" w:eastAsia="Aptos Narrow" w:hAnsi="ADLaM Display" w:cs="ADLaM Display"/>
          <w:color w:val="BF8F00" w:themeColor="accent4" w:themeShade="BF"/>
          <w:sz w:val="44"/>
          <w:szCs w:val="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25</w:t>
      </w:r>
      <w:r w:rsidRPr="00FA6186">
        <w:rPr>
          <w:rFonts w:ascii="ADLaM Display" w:eastAsia="Aptos Narrow" w:hAnsi="ADLaM Display" w:cs="ADLaM Display"/>
          <w:color w:val="BF8F00" w:themeColor="accent4" w:themeShade="BF"/>
          <w:sz w:val="44"/>
          <w:szCs w:val="44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2024</w:t>
      </w:r>
    </w:p>
    <w:p w14:paraId="753BA510" w14:textId="77777777" w:rsidR="00FA6186" w:rsidRPr="00784405" w:rsidRDefault="00FA6186" w:rsidP="00FA6186">
      <w:pPr>
        <w:pStyle w:val="Default"/>
        <w:shd w:val="clear" w:color="auto" w:fill="FFFFFF"/>
        <w:spacing w:before="0" w:line="240" w:lineRule="auto"/>
        <w:ind w:left="426"/>
        <w:jc w:val="center"/>
        <w:rPr>
          <w:rFonts w:ascii="ADLaM Display" w:hAnsi="ADLaM Display" w:cs="ADLaM Display"/>
          <w:b/>
          <w:bCs/>
          <w:color w:val="BF8F00" w:themeColor="accent4" w:themeShade="BF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4405">
        <w:rPr>
          <w:rFonts w:ascii="ADLaM Display" w:hAnsi="ADLaM Display" w:cs="ADLaM Display"/>
          <w:b/>
          <w:bCs/>
          <w:color w:val="BF8F00" w:themeColor="accent4" w:themeShade="BF"/>
          <w:sz w:val="40"/>
          <w:szCs w:val="4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Songs of the Gospel</w:t>
      </w:r>
    </w:p>
    <w:p w14:paraId="19B9D97A" w14:textId="549E6D81" w:rsidR="00F22DA2" w:rsidRPr="00FA6186" w:rsidRDefault="00F22DA2" w:rsidP="00F22DA2">
      <w:pPr>
        <w:pStyle w:val="Default"/>
        <w:shd w:val="clear" w:color="auto" w:fill="FFFFFF"/>
        <w:spacing w:before="0" w:line="240" w:lineRule="auto"/>
        <w:ind w:left="426"/>
        <w:jc w:val="center"/>
        <w:rPr>
          <w:rFonts w:ascii="ADLaM Display" w:hAnsi="ADLaM Display" w:cs="ADLaM Display"/>
          <w:color w:val="BF8F00" w:themeColor="accent4" w:themeShade="BF"/>
          <w:sz w:val="44"/>
          <w:szCs w:val="4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DLaM Display" w:hAnsi="ADLaM Display" w:cs="ADLaM Display"/>
          <w:color w:val="BF8F00" w:themeColor="accent4" w:themeShade="BF"/>
          <w:sz w:val="44"/>
          <w:szCs w:val="44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2505888E" w14:textId="65BC58FF" w:rsidR="00F22DA2" w:rsidRPr="00F22DA2" w:rsidRDefault="00F22DA2" w:rsidP="00F22DA2">
      <w:pPr>
        <w:pStyle w:val="Default"/>
        <w:shd w:val="clear" w:color="auto" w:fill="FFFFFF"/>
        <w:spacing w:before="0" w:line="240" w:lineRule="auto"/>
        <w:ind w:left="426"/>
        <w:jc w:val="center"/>
        <w:rPr>
          <w:rFonts w:ascii="Centaur" w:hAnsi="Centaur"/>
          <w:color w:val="2F5496" w:themeColor="accent1" w:themeShade="BF"/>
          <w:sz w:val="44"/>
          <w:szCs w:val="44"/>
        </w:rPr>
      </w:pPr>
    </w:p>
    <w:p w14:paraId="67C3663C" w14:textId="77777777" w:rsidR="00FA6186" w:rsidRPr="00784405" w:rsidRDefault="00FA6186" w:rsidP="00FA6186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84405">
        <w:rPr>
          <w:rFonts w:ascii="Arial" w:hAnsi="Arial" w:cs="Arial"/>
          <w:b/>
          <w:bCs/>
          <w:sz w:val="48"/>
          <w:szCs w:val="48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WE GATHER</w:t>
      </w:r>
    </w:p>
    <w:p w14:paraId="4E35FC44" w14:textId="77777777" w:rsidR="00FA6186" w:rsidRPr="00FA6186" w:rsidRDefault="00FA6186" w:rsidP="00FA6186">
      <w:pPr>
        <w:pStyle w:val="Default"/>
        <w:spacing w:before="0" w:line="240" w:lineRule="auto"/>
        <w:ind w:firstLine="426"/>
        <w:jc w:val="center"/>
        <w:rPr>
          <w:rFonts w:ascii="Arial" w:hAnsi="Arial" w:cs="Arial"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81B88D6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Welcome &amp; Announcements </w:t>
      </w:r>
    </w:p>
    <w:p w14:paraId="4601AD05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Lighting the Christ Candle  </w:t>
      </w:r>
    </w:p>
    <w:p w14:paraId="5F374F8D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Acknowledging Our Territory</w:t>
      </w:r>
    </w:p>
    <w:p w14:paraId="0F5A3496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A00755" w14:textId="77777777" w:rsidR="00FA6186" w:rsidRPr="00FA6186" w:rsidRDefault="00FA6186" w:rsidP="00FA6186">
      <w:pPr>
        <w:pStyle w:val="Default"/>
        <w:spacing w:before="0" w:line="240" w:lineRule="auto"/>
        <w:rPr>
          <w:rFonts w:ascii="Arial" w:eastAsia="Verdana" w:hAnsi="Arial" w:cs="Arial"/>
          <w:sz w:val="36"/>
          <w:szCs w:val="36"/>
          <w:u w:color="6D6D6D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sz w:val="36"/>
          <w:szCs w:val="36"/>
          <w:u w:color="54545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Call to Worship - </w:t>
      </w:r>
      <w:r w:rsidRPr="00FA6186">
        <w:rPr>
          <w:rFonts w:ascii="Arial" w:hAnsi="Arial" w:cs="Arial"/>
          <w:i/>
          <w:iCs/>
          <w:sz w:val="36"/>
          <w:szCs w:val="36"/>
          <w:u w:color="6D6D6D"/>
          <w14:textOutline w14:w="12700" w14:cap="flat" w14:cmpd="sng" w14:algn="ctr">
            <w14:noFill/>
            <w14:prstDash w14:val="solid"/>
            <w14:miter w14:lim="400000"/>
          </w14:textOutline>
        </w:rPr>
        <w:t>based on Psalm 150:3–6</w:t>
      </w:r>
    </w:p>
    <w:p w14:paraId="2045FB22" w14:textId="77777777" w:rsidR="00FA6186" w:rsidRPr="00FA6186" w:rsidRDefault="00FA6186" w:rsidP="00FA6186">
      <w:pPr>
        <w:pStyle w:val="Body"/>
        <w:widowControl w:val="0"/>
        <w:rPr>
          <w:rFonts w:ascii="Arial" w:hAnsi="Arial" w:cs="Arial"/>
          <w:sz w:val="36"/>
          <w:szCs w:val="36"/>
          <w:u w:color="6D6D6D"/>
        </w:rPr>
      </w:pPr>
      <w:r w:rsidRPr="00FA6186">
        <w:rPr>
          <w:rFonts w:ascii="Arial" w:hAnsi="Arial" w:cs="Arial"/>
          <w:sz w:val="36"/>
          <w:szCs w:val="36"/>
          <w:u w:color="6D6D6D"/>
          <w:lang w:val="en-US"/>
        </w:rPr>
        <w:t>Praise God with the trumpet; praise God with lute and harp.</w:t>
      </w:r>
    </w:p>
    <w:p w14:paraId="37C0041F" w14:textId="77777777" w:rsidR="00FA6186" w:rsidRPr="00FA6186" w:rsidRDefault="00FA6186" w:rsidP="00FA6186">
      <w:pPr>
        <w:pStyle w:val="Body"/>
        <w:widowControl w:val="0"/>
        <w:rPr>
          <w:rFonts w:ascii="Arial" w:hAnsi="Arial" w:cs="Arial"/>
          <w:b/>
          <w:bCs/>
          <w:sz w:val="36"/>
          <w:szCs w:val="36"/>
          <w:u w:color="6D6D6D"/>
        </w:rPr>
      </w:pPr>
      <w:r w:rsidRPr="00FA6186">
        <w:rPr>
          <w:rFonts w:ascii="Arial" w:hAnsi="Arial" w:cs="Arial"/>
          <w:b/>
          <w:bCs/>
          <w:sz w:val="36"/>
          <w:szCs w:val="36"/>
          <w:u w:color="6D6D6D"/>
          <w:lang w:val="en-US"/>
        </w:rPr>
        <w:t>Praise God with tambourine and dance.</w:t>
      </w:r>
    </w:p>
    <w:p w14:paraId="5C6AD8A6" w14:textId="77777777" w:rsidR="00FA6186" w:rsidRPr="00FA6186" w:rsidRDefault="00FA6186" w:rsidP="00FA6186">
      <w:pPr>
        <w:pStyle w:val="Body"/>
        <w:widowControl w:val="0"/>
        <w:rPr>
          <w:rFonts w:ascii="Arial" w:hAnsi="Arial" w:cs="Arial"/>
          <w:b/>
          <w:bCs/>
          <w:sz w:val="36"/>
          <w:szCs w:val="36"/>
          <w:u w:color="6D6D6D"/>
        </w:rPr>
      </w:pPr>
      <w:r w:rsidRPr="00FA6186">
        <w:rPr>
          <w:rFonts w:ascii="Arial" w:hAnsi="Arial" w:cs="Arial"/>
          <w:b/>
          <w:bCs/>
          <w:sz w:val="36"/>
          <w:szCs w:val="36"/>
          <w:u w:color="6D6D6D"/>
          <w:lang w:val="en-US"/>
        </w:rPr>
        <w:t>Praise God with strings, pipes, and crashing cymbals.</w:t>
      </w:r>
    </w:p>
    <w:p w14:paraId="0A064BC6" w14:textId="77777777" w:rsidR="00FA6186" w:rsidRPr="00FA6186" w:rsidRDefault="00FA6186" w:rsidP="00FA6186">
      <w:pPr>
        <w:pStyle w:val="Body"/>
        <w:widowControl w:val="0"/>
        <w:rPr>
          <w:rFonts w:ascii="Arial" w:hAnsi="Arial" w:cs="Arial"/>
          <w:sz w:val="36"/>
          <w:szCs w:val="36"/>
          <w:u w:color="6D6D6D"/>
        </w:rPr>
      </w:pPr>
      <w:r w:rsidRPr="00FA6186">
        <w:rPr>
          <w:rFonts w:ascii="Arial" w:hAnsi="Arial" w:cs="Arial"/>
          <w:sz w:val="36"/>
          <w:szCs w:val="36"/>
          <w:u w:color="6D6D6D"/>
          <w:lang w:val="en-US"/>
        </w:rPr>
        <w:t>Let everything that breathes praise our God!</w:t>
      </w:r>
    </w:p>
    <w:p w14:paraId="2E959AE3" w14:textId="77777777" w:rsidR="00FA6186" w:rsidRPr="00FA6186" w:rsidRDefault="00FA6186" w:rsidP="00FA6186">
      <w:pPr>
        <w:pStyle w:val="Body"/>
        <w:widowControl w:val="0"/>
        <w:rPr>
          <w:rFonts w:ascii="Arial" w:hAnsi="Arial" w:cs="Arial"/>
          <w:b/>
          <w:bCs/>
          <w:sz w:val="36"/>
          <w:szCs w:val="36"/>
          <w:u w:color="6D6D6D"/>
        </w:rPr>
      </w:pPr>
      <w:r w:rsidRPr="00FA6186">
        <w:rPr>
          <w:rFonts w:ascii="Arial" w:hAnsi="Arial" w:cs="Arial"/>
          <w:b/>
          <w:bCs/>
          <w:sz w:val="36"/>
          <w:szCs w:val="36"/>
          <w:u w:color="6D6D6D"/>
          <w:lang w:val="en-US"/>
        </w:rPr>
        <w:t>Let everything that breathes lift up a song to our Gracious God!</w:t>
      </w:r>
    </w:p>
    <w:p w14:paraId="3C63B388" w14:textId="77777777" w:rsidR="00FA6186" w:rsidRPr="00FA6186" w:rsidRDefault="00FA6186" w:rsidP="00FA6186">
      <w:pPr>
        <w:pStyle w:val="Body"/>
        <w:widowControl w:val="0"/>
        <w:rPr>
          <w:rFonts w:ascii="Arial" w:eastAsia="Verdana" w:hAnsi="Arial" w:cs="Arial"/>
          <w:b/>
          <w:bCs/>
          <w:sz w:val="36"/>
          <w:szCs w:val="36"/>
          <w:u w:color="6D6D6D"/>
        </w:rPr>
      </w:pPr>
    </w:p>
    <w:p w14:paraId="57EB43AB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Gathering Hymn - Come Let Us Sing of a Wonderful Love - 574 VU</w:t>
      </w:r>
    </w:p>
    <w:p w14:paraId="778FDA19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AEEF42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Prayer of Confession - Sung - 218 VU - Verse 3</w:t>
      </w:r>
    </w:p>
    <w:p w14:paraId="261DB2AF" w14:textId="77777777" w:rsidR="00FA6186" w:rsidRPr="004F1A2D" w:rsidRDefault="00FA6186" w:rsidP="00FA6186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" w:eastAsia="Times New Roman" w:hAnsi="Arial" w:cs="Arial"/>
          <w:b/>
          <w:bCs/>
          <w:sz w:val="36"/>
          <w:szCs w:val="36"/>
          <w:u w:color="000000"/>
        </w:rPr>
      </w:pPr>
      <w:r w:rsidRPr="004F1A2D">
        <w:rPr>
          <w:rFonts w:ascii="Arial" w:hAnsi="Arial" w:cs="Arial"/>
          <w:b/>
          <w:bCs/>
          <w:sz w:val="36"/>
          <w:szCs w:val="36"/>
          <w:u w:color="000000"/>
        </w:rPr>
        <w:t>3</w:t>
      </w:r>
      <w:r w:rsidRPr="004F1A2D">
        <w:rPr>
          <w:rFonts w:ascii="Arial" w:hAnsi="Arial" w:cs="Arial"/>
          <w:b/>
          <w:bCs/>
          <w:sz w:val="36"/>
          <w:szCs w:val="36"/>
          <w:u w:color="000000"/>
        </w:rPr>
        <w:tab/>
        <w:t>With voices united our praises we offer</w:t>
      </w:r>
    </w:p>
    <w:p w14:paraId="5C5CB924" w14:textId="77777777" w:rsidR="00FA6186" w:rsidRPr="004F1A2D" w:rsidRDefault="00FA6186" w:rsidP="00FA6186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" w:eastAsia="Times New Roman" w:hAnsi="Arial" w:cs="Arial"/>
          <w:b/>
          <w:bCs/>
          <w:sz w:val="36"/>
          <w:szCs w:val="36"/>
          <w:u w:color="000000"/>
        </w:rPr>
      </w:pPr>
      <w:r w:rsidRPr="004F1A2D">
        <w:rPr>
          <w:rFonts w:ascii="Arial" w:eastAsia="Times New Roman" w:hAnsi="Arial" w:cs="Arial"/>
          <w:b/>
          <w:bCs/>
          <w:sz w:val="36"/>
          <w:szCs w:val="36"/>
          <w:u w:color="000000"/>
        </w:rPr>
        <w:tab/>
        <w:t>and gladly our songs of thanksgiving we raise.</w:t>
      </w:r>
    </w:p>
    <w:p w14:paraId="6C37848D" w14:textId="77777777" w:rsidR="00FA6186" w:rsidRPr="004F1A2D" w:rsidRDefault="00FA6186" w:rsidP="00FA6186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" w:eastAsia="Times New Roman" w:hAnsi="Arial" w:cs="Arial"/>
          <w:b/>
          <w:bCs/>
          <w:sz w:val="36"/>
          <w:szCs w:val="36"/>
          <w:u w:color="000000"/>
        </w:rPr>
      </w:pPr>
      <w:r w:rsidRPr="004F1A2D">
        <w:rPr>
          <w:rFonts w:ascii="Arial" w:eastAsia="Times New Roman" w:hAnsi="Arial" w:cs="Arial"/>
          <w:b/>
          <w:bCs/>
          <w:sz w:val="36"/>
          <w:szCs w:val="36"/>
          <w:u w:color="000000"/>
        </w:rPr>
        <w:tab/>
        <w:t>Our sins now confessing, we pray for your blessing,</w:t>
      </w:r>
    </w:p>
    <w:p w14:paraId="28E4F356" w14:textId="77777777" w:rsidR="00FA6186" w:rsidRPr="004F1A2D" w:rsidRDefault="00FA6186" w:rsidP="00FA6186">
      <w:pPr>
        <w:pStyle w:val="Body"/>
        <w:widowControl w:val="0"/>
        <w:tabs>
          <w:tab w:val="left" w:pos="360"/>
          <w:tab w:val="left" w:pos="720"/>
          <w:tab w:val="left" w:pos="1080"/>
          <w:tab w:val="left" w:pos="1440"/>
        </w:tabs>
        <w:spacing w:line="340" w:lineRule="atLeast"/>
        <w:ind w:left="720" w:hanging="720"/>
        <w:rPr>
          <w:rFonts w:ascii="Arial" w:eastAsia="Times New Roman" w:hAnsi="Arial" w:cs="Arial"/>
          <w:b/>
          <w:bCs/>
          <w:sz w:val="36"/>
          <w:szCs w:val="36"/>
          <w:u w:color="000000"/>
        </w:rPr>
      </w:pPr>
      <w:r w:rsidRPr="004F1A2D">
        <w:rPr>
          <w:rFonts w:ascii="Arial" w:eastAsia="Times New Roman" w:hAnsi="Arial" w:cs="Arial"/>
          <w:b/>
          <w:bCs/>
          <w:sz w:val="36"/>
          <w:szCs w:val="36"/>
          <w:u w:color="000000"/>
        </w:rPr>
        <w:tab/>
        <w:t>to you, our great Redeemer, forever be praise!</w:t>
      </w:r>
    </w:p>
    <w:p w14:paraId="7257E31C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0B0A435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All God’s Children - John Wesley’s Directions for Singing - 720 VU</w:t>
      </w:r>
    </w:p>
    <w:p w14:paraId="03409E8A" w14:textId="0A63AA8F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- Count Your Blessings </w:t>
      </w:r>
      <w:r w:rsidR="004F1A2D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>-lyrics projected</w:t>
      </w:r>
    </w:p>
    <w:p w14:paraId="610EC044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DF2CA06" w14:textId="77777777" w:rsidR="00FA6186" w:rsidRPr="00FA6186" w:rsidRDefault="00FA6186" w:rsidP="00FA6186">
      <w:pPr>
        <w:pStyle w:val="Default"/>
        <w:spacing w:before="0" w:line="240" w:lineRule="auto"/>
        <w:jc w:val="center"/>
        <w:rPr>
          <w:rFonts w:ascii="Arial" w:hAnsi="Arial" w:cs="Arial"/>
          <w:b/>
          <w:bCs/>
          <w:color w:val="222222"/>
          <w:sz w:val="36"/>
          <w:szCs w:val="36"/>
          <w:u w:val="single"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color w:val="222222"/>
          <w:sz w:val="36"/>
          <w:szCs w:val="36"/>
          <w:u w:val="single" w:color="2222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LISTENING FOR GOD</w:t>
      </w:r>
      <w:r w:rsidRPr="00FA6186">
        <w:rPr>
          <w:rFonts w:ascii="Arial" w:hAnsi="Arial" w:cs="Arial"/>
          <w:b/>
          <w:bCs/>
          <w:color w:val="222222"/>
          <w:sz w:val="36"/>
          <w:szCs w:val="36"/>
          <w:u w:val="single" w:color="222222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A6186">
        <w:rPr>
          <w:rFonts w:ascii="Arial" w:hAnsi="Arial" w:cs="Arial"/>
          <w:b/>
          <w:bCs/>
          <w:color w:val="222222"/>
          <w:sz w:val="36"/>
          <w:szCs w:val="36"/>
          <w:u w:val="single" w:color="222222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363D0014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val="single"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D38C612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Scripture Reading - Colossians 3: 12-17, Matthew 26: 26-30</w:t>
      </w:r>
    </w:p>
    <w:p w14:paraId="1807E1D9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Ministry of Music</w:t>
      </w:r>
    </w:p>
    <w:p w14:paraId="4061BB04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Meditation - </w:t>
      </w:r>
      <w:r w:rsidRPr="004F1A2D">
        <w:rPr>
          <w:rFonts w:ascii="Amasis MT Pro Light" w:hAnsi="Amasis MT Pro Light" w:cs="Arial"/>
          <w:b/>
          <w:bCs/>
          <w:i/>
          <w:iCs/>
          <w:color w:val="7030A0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Songs of the Gospel</w:t>
      </w:r>
    </w:p>
    <w:p w14:paraId="2736901E" w14:textId="77777777" w:rsidR="00FA6186" w:rsidRPr="00FA6186" w:rsidRDefault="00FA6186" w:rsidP="00FA6186">
      <w:pPr>
        <w:pStyle w:val="Default"/>
        <w:spacing w:before="0" w:after="320" w:line="240" w:lineRule="auto"/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Hymn - Will Your Anchor Hold - 675 VU</w:t>
      </w:r>
    </w:p>
    <w:p w14:paraId="73438B5D" w14:textId="77777777" w:rsidR="00FA6186" w:rsidRPr="00FA6186" w:rsidRDefault="00FA6186" w:rsidP="00FA6186">
      <w:pPr>
        <w:pStyle w:val="Default"/>
        <w:spacing w:before="0" w:after="320" w:line="240" w:lineRule="auto"/>
        <w:jc w:val="center"/>
        <w:rPr>
          <w:rFonts w:ascii="Arial" w:hAnsi="Arial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 RESPOND TO GOD’</w:t>
      </w:r>
      <w:r w:rsidRPr="00FA6186">
        <w:rPr>
          <w:rFonts w:ascii="Arial" w:hAnsi="Arial" w:cs="Arial"/>
          <w:b/>
          <w:bCs/>
          <w:sz w:val="36"/>
          <w:szCs w:val="36"/>
          <w:u w:val="single" w:color="000000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S WORD</w:t>
      </w:r>
    </w:p>
    <w:p w14:paraId="01466D6B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val="single"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5E05474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B711B">
        <w:rPr>
          <w:rFonts w:ascii="Arial" w:hAnsi="Arial" w:cs="Arial"/>
          <w:b/>
          <w:bCs/>
          <w:sz w:val="36"/>
          <w:szCs w:val="36"/>
          <w14:textOutline w14:w="12700" w14:cap="flat" w14:cmpd="sng" w14:algn="ctr">
            <w14:noFill/>
            <w14:prstDash w14:val="solid"/>
            <w14:miter w14:lim="400000"/>
          </w14:textOutline>
        </w:rPr>
        <w:t>In</w:t>
      </w:r>
      <w:r w:rsidRPr="00FA618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vitation to Offering </w:t>
      </w:r>
    </w:p>
    <w:p w14:paraId="0A148A90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145990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 xml:space="preserve">Offering Hymn  </w:t>
      </w:r>
    </w:p>
    <w:p w14:paraId="14BCBA12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Grant Us, God, the Grace of Giving </w:t>
      </w:r>
      <w:r w:rsidRPr="00FA6186">
        <w:rPr>
          <w:rFonts w:ascii="Arial" w:hAnsi="Arial" w:cs="Arial"/>
          <w:b/>
          <w:bCs/>
          <w:sz w:val="36"/>
          <w:szCs w:val="36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- 540 VU</w:t>
      </w:r>
    </w:p>
    <w:p w14:paraId="273AF88B" w14:textId="1A5543EC" w:rsidR="00FA6186" w:rsidRPr="000314EB" w:rsidRDefault="00086D09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</w:t>
      </w:r>
      <w:r w:rsidR="00FA6186" w:rsidRPr="000314EB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Grant us, God, the grace of giving,</w:t>
      </w:r>
    </w:p>
    <w:p w14:paraId="1C5DA239" w14:textId="77777777" w:rsidR="00FA6186" w:rsidRPr="000314EB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14EB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with a spirit large and free,</w:t>
      </w:r>
    </w:p>
    <w:p w14:paraId="4F252140" w14:textId="77777777" w:rsidR="00FA6186" w:rsidRPr="000314EB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14EB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that ourselves and all our living</w:t>
      </w:r>
    </w:p>
    <w:p w14:paraId="5E796519" w14:textId="77777777" w:rsidR="00FA6186" w:rsidRPr="000314EB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314EB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we may offer faithfully.</w:t>
      </w:r>
    </w:p>
    <w:p w14:paraId="7228498B" w14:textId="77777777" w:rsidR="00FA6186" w:rsidRPr="000314EB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E9A550E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Dedication </w:t>
      </w:r>
    </w:p>
    <w:p w14:paraId="77C05C10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color w:val="3A3A3A"/>
          <w:sz w:val="36"/>
          <w:szCs w:val="36"/>
          <w:u w:color="3A3A3A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color w:val="3A3A3A"/>
          <w:sz w:val="36"/>
          <w:szCs w:val="36"/>
          <w:u w:color="3A3A3A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 Moment for Concerns and Celebrations</w:t>
      </w:r>
    </w:p>
    <w:p w14:paraId="2998D16B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color w:val="3A3A3A"/>
          <w:sz w:val="36"/>
          <w:szCs w:val="36"/>
          <w:u w:color="3A3A3A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A6B63C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color w:val="222222"/>
          <w:sz w:val="36"/>
          <w:szCs w:val="36"/>
          <w:u w:color="2222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Prayers of Thanksgiving and Concern </w:t>
      </w:r>
    </w:p>
    <w:p w14:paraId="0FE6B77C" w14:textId="759F950B" w:rsidR="00FA6186" w:rsidRPr="00FA6186" w:rsidRDefault="00FA6186" w:rsidP="004F1A2D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FA6186">
        <w:rPr>
          <w:rFonts w:ascii="Arial" w:hAnsi="Arial" w:cs="Arial"/>
          <w:sz w:val="36"/>
          <w:szCs w:val="36"/>
          <w:shd w:val="clear" w:color="auto" w:fill="FFFFFF"/>
        </w:rPr>
        <w:t>God of the living</w:t>
      </w:r>
      <w:r w:rsidR="004F1A2D">
        <w:rPr>
          <w:rFonts w:ascii="Arial" w:hAnsi="Arial" w:cs="Arial"/>
          <w:sz w:val="36"/>
          <w:szCs w:val="36"/>
          <w:shd w:val="clear" w:color="auto" w:fill="FFFFFF"/>
        </w:rPr>
        <w:t>…</w:t>
      </w:r>
      <w:r w:rsidRPr="00FA6186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</w:p>
    <w:p w14:paraId="2119C2A0" w14:textId="77777777" w:rsidR="00FA6186" w:rsidRPr="00FA6186" w:rsidRDefault="00FA6186" w:rsidP="00FA6186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FA6186">
        <w:rPr>
          <w:rFonts w:ascii="Arial" w:hAnsi="Arial" w:cs="Arial"/>
          <w:sz w:val="36"/>
          <w:szCs w:val="36"/>
          <w:shd w:val="clear" w:color="auto" w:fill="FFFFFF"/>
        </w:rPr>
        <w:t>That this day may be holy, good and joyful:</w:t>
      </w:r>
    </w:p>
    <w:p w14:paraId="744C3EE7" w14:textId="77777777" w:rsidR="00FA6186" w:rsidRPr="00FA6186" w:rsidRDefault="00FA6186" w:rsidP="00FA6186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FA6186">
        <w:rPr>
          <w:rFonts w:ascii="Arial" w:hAnsi="Arial" w:cs="Arial"/>
          <w:b/>
          <w:bCs/>
          <w:sz w:val="36"/>
          <w:szCs w:val="36"/>
          <w:shd w:val="clear" w:color="auto" w:fill="FFFFFF"/>
        </w:rPr>
        <w:t>we pray in gratitude to You, O Lord.</w:t>
      </w:r>
    </w:p>
    <w:p w14:paraId="2C160866" w14:textId="77777777" w:rsidR="00FA6186" w:rsidRPr="00FA6186" w:rsidRDefault="00FA6186" w:rsidP="00FA6186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FA6186">
        <w:rPr>
          <w:rFonts w:ascii="Arial" w:hAnsi="Arial" w:cs="Arial"/>
          <w:sz w:val="36"/>
          <w:szCs w:val="36"/>
          <w:shd w:val="clear" w:color="auto" w:fill="FFFFFF"/>
        </w:rPr>
        <w:t>That we may offer to You our worship and praise along</w:t>
      </w:r>
    </w:p>
    <w:p w14:paraId="644CFADB" w14:textId="77777777" w:rsidR="00FA6186" w:rsidRPr="00FA6186" w:rsidRDefault="00FA6186" w:rsidP="00FA6186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FA6186">
        <w:rPr>
          <w:rFonts w:ascii="Arial" w:hAnsi="Arial" w:cs="Arial"/>
          <w:sz w:val="36"/>
          <w:szCs w:val="36"/>
          <w:shd w:val="clear" w:color="auto" w:fill="FFFFFF"/>
        </w:rPr>
        <w:t>with the work of our hands, minds and hearts:</w:t>
      </w:r>
    </w:p>
    <w:p w14:paraId="7840A089" w14:textId="77777777" w:rsidR="00FA6186" w:rsidRPr="00FA6186" w:rsidRDefault="00FA6186" w:rsidP="00FA6186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FA6186">
        <w:rPr>
          <w:rFonts w:ascii="Arial" w:hAnsi="Arial" w:cs="Arial"/>
          <w:b/>
          <w:bCs/>
          <w:sz w:val="36"/>
          <w:szCs w:val="36"/>
          <w:shd w:val="clear" w:color="auto" w:fill="FFFFFF"/>
        </w:rPr>
        <w:t>we pray in gratitude to You, O Lord.</w:t>
      </w:r>
    </w:p>
    <w:p w14:paraId="625BA712" w14:textId="77777777" w:rsidR="00FA6186" w:rsidRPr="00FA6186" w:rsidRDefault="00FA6186" w:rsidP="00FA6186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FA6186">
        <w:rPr>
          <w:rFonts w:ascii="Arial" w:hAnsi="Arial" w:cs="Arial"/>
          <w:sz w:val="36"/>
          <w:szCs w:val="36"/>
          <w:shd w:val="clear" w:color="auto" w:fill="FFFFFF"/>
        </w:rPr>
        <w:t>That we may strive for the well-being of all creation:</w:t>
      </w:r>
    </w:p>
    <w:p w14:paraId="71254EC1" w14:textId="77777777" w:rsidR="00FA6186" w:rsidRPr="00FA6186" w:rsidRDefault="00FA6186" w:rsidP="00FA6186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FA6186">
        <w:rPr>
          <w:rFonts w:ascii="Arial" w:hAnsi="Arial" w:cs="Arial"/>
          <w:b/>
          <w:bCs/>
          <w:sz w:val="36"/>
          <w:szCs w:val="36"/>
          <w:shd w:val="clear" w:color="auto" w:fill="FFFFFF"/>
        </w:rPr>
        <w:t>we pray in gratitude to You, O Lord.</w:t>
      </w:r>
    </w:p>
    <w:p w14:paraId="3F4B2D90" w14:textId="77777777" w:rsidR="00FA6186" w:rsidRPr="00FA6186" w:rsidRDefault="00FA6186" w:rsidP="00FA6186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FA6186">
        <w:rPr>
          <w:rFonts w:ascii="Arial" w:hAnsi="Arial" w:cs="Arial"/>
          <w:sz w:val="36"/>
          <w:szCs w:val="36"/>
          <w:shd w:val="clear" w:color="auto" w:fill="FFFFFF"/>
        </w:rPr>
        <w:t>That in the pleasures and pains of life,</w:t>
      </w:r>
    </w:p>
    <w:p w14:paraId="421FB312" w14:textId="77777777" w:rsidR="00FA6186" w:rsidRPr="00FA6186" w:rsidRDefault="00FA6186" w:rsidP="00FA6186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FA6186">
        <w:rPr>
          <w:rFonts w:ascii="Arial" w:hAnsi="Arial" w:cs="Arial"/>
          <w:sz w:val="36"/>
          <w:szCs w:val="36"/>
          <w:shd w:val="clear" w:color="auto" w:fill="FFFFFF"/>
        </w:rPr>
        <w:t>we may know the love of Christ and be thankful:</w:t>
      </w:r>
    </w:p>
    <w:p w14:paraId="55259780" w14:textId="77777777" w:rsidR="00FA6186" w:rsidRPr="00FA6186" w:rsidRDefault="00FA6186" w:rsidP="00FA6186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FA6186">
        <w:rPr>
          <w:rFonts w:ascii="Arial" w:hAnsi="Arial" w:cs="Arial"/>
          <w:b/>
          <w:bCs/>
          <w:sz w:val="36"/>
          <w:szCs w:val="36"/>
          <w:shd w:val="clear" w:color="auto" w:fill="FFFFFF"/>
        </w:rPr>
        <w:t>we pray in gratitude to You, O Lord.</w:t>
      </w:r>
    </w:p>
    <w:p w14:paraId="1E31DACD" w14:textId="77777777" w:rsidR="00FA6186" w:rsidRPr="00FA6186" w:rsidRDefault="00FA6186" w:rsidP="00FA6186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FA6186">
        <w:rPr>
          <w:rFonts w:ascii="Arial" w:hAnsi="Arial" w:cs="Arial"/>
          <w:sz w:val="36"/>
          <w:szCs w:val="36"/>
          <w:shd w:val="clear" w:color="auto" w:fill="FFFFFF"/>
        </w:rPr>
        <w:t>That we may be bound together by Your Holy Spirit,</w:t>
      </w:r>
    </w:p>
    <w:p w14:paraId="79A3A104" w14:textId="77777777" w:rsidR="00FA6186" w:rsidRPr="00FA6186" w:rsidRDefault="00FA6186" w:rsidP="00FA6186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FA6186">
        <w:rPr>
          <w:rFonts w:ascii="Arial" w:hAnsi="Arial" w:cs="Arial"/>
          <w:sz w:val="36"/>
          <w:szCs w:val="36"/>
          <w:shd w:val="clear" w:color="auto" w:fill="FFFFFF"/>
        </w:rPr>
        <w:t>in communion with all Your holy ones,</w:t>
      </w:r>
    </w:p>
    <w:p w14:paraId="15651FA6" w14:textId="77777777" w:rsidR="00FA6186" w:rsidRPr="00FA6186" w:rsidRDefault="00FA6186" w:rsidP="00FA6186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FA6186">
        <w:rPr>
          <w:rFonts w:ascii="Arial" w:hAnsi="Arial" w:cs="Arial"/>
          <w:sz w:val="36"/>
          <w:szCs w:val="36"/>
          <w:shd w:val="clear" w:color="auto" w:fill="FFFFFF"/>
        </w:rPr>
        <w:t>entrusting one another and all our life to Christ:</w:t>
      </w:r>
    </w:p>
    <w:p w14:paraId="637BED42" w14:textId="77777777" w:rsidR="00FA6186" w:rsidRPr="00FA6186" w:rsidRDefault="00FA6186" w:rsidP="00FA6186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FA6186">
        <w:rPr>
          <w:rFonts w:ascii="Arial" w:hAnsi="Arial" w:cs="Arial"/>
          <w:b/>
          <w:bCs/>
          <w:sz w:val="36"/>
          <w:szCs w:val="36"/>
          <w:shd w:val="clear" w:color="auto" w:fill="FFFFFF"/>
        </w:rPr>
        <w:t>we pray in gratitude to You, O Lord.</w:t>
      </w:r>
    </w:p>
    <w:p w14:paraId="2449E188" w14:textId="77777777" w:rsidR="00FA6186" w:rsidRPr="00FA6186" w:rsidRDefault="00FA6186" w:rsidP="00FA6186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FA6186">
        <w:rPr>
          <w:rFonts w:ascii="Arial" w:hAnsi="Arial" w:cs="Arial"/>
          <w:sz w:val="36"/>
          <w:szCs w:val="36"/>
          <w:shd w:val="clear" w:color="auto" w:fill="FFFFFF"/>
        </w:rPr>
        <w:t>That we may always and everywhere give thanks to You, O God,</w:t>
      </w:r>
    </w:p>
    <w:p w14:paraId="415DEF1B" w14:textId="77777777" w:rsidR="00FA6186" w:rsidRPr="00FA6186" w:rsidRDefault="00FA6186" w:rsidP="00FA6186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FA6186">
        <w:rPr>
          <w:rFonts w:ascii="Arial" w:hAnsi="Arial" w:cs="Arial"/>
          <w:sz w:val="36"/>
          <w:szCs w:val="36"/>
          <w:shd w:val="clear" w:color="auto" w:fill="FFFFFF"/>
        </w:rPr>
        <w:t>for all of our blessings and giftedness:</w:t>
      </w:r>
    </w:p>
    <w:p w14:paraId="4BAAAA56" w14:textId="77777777" w:rsidR="00FA6186" w:rsidRPr="00FA6186" w:rsidRDefault="00FA6186" w:rsidP="00FA6186">
      <w:pPr>
        <w:pStyle w:val="Default"/>
        <w:spacing w:before="0" w:line="240" w:lineRule="auto"/>
        <w:rPr>
          <w:rFonts w:ascii="Arial" w:eastAsia="Arial" w:hAnsi="Arial" w:cs="Arial"/>
          <w:sz w:val="36"/>
          <w:szCs w:val="36"/>
          <w:shd w:val="clear" w:color="auto" w:fill="FFFFFF"/>
        </w:rPr>
      </w:pPr>
      <w:r w:rsidRPr="00FA6186">
        <w:rPr>
          <w:rFonts w:ascii="Arial" w:hAnsi="Arial" w:cs="Arial"/>
          <w:b/>
          <w:bCs/>
          <w:sz w:val="36"/>
          <w:szCs w:val="36"/>
          <w:shd w:val="clear" w:color="auto" w:fill="FFFFFF"/>
        </w:rPr>
        <w:t>we pray in gratitude to You, O Lord.</w:t>
      </w:r>
    </w:p>
    <w:p w14:paraId="6D5582AD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color w:val="222222"/>
          <w:sz w:val="36"/>
          <w:szCs w:val="36"/>
          <w:u w:color="222222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831419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>Lord</w:t>
      </w:r>
      <w:r w:rsidRPr="00FA6186"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 w:rsidRPr="00FA6186"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 </w:t>
      </w:r>
      <w:proofErr w:type="spellStart"/>
      <w:r w:rsidRPr="00FA6186"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Prayer</w:t>
      </w:r>
      <w:proofErr w:type="spellEnd"/>
      <w:r w:rsidRPr="00FA6186">
        <w:rPr>
          <w:rFonts w:ascii="Arial" w:hAnsi="Arial" w:cs="Arial"/>
          <w:b/>
          <w:bCs/>
          <w:sz w:val="36"/>
          <w:szCs w:val="36"/>
          <w:u w:color="000000"/>
          <w:shd w:val="clear" w:color="auto" w:fill="FFFFFF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-</w:t>
      </w:r>
    </w:p>
    <w:p w14:paraId="1CC4E87D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Hymn - All </w:t>
      </w:r>
      <w:proofErr w:type="gramStart"/>
      <w:r w:rsidRPr="00FA618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</w:t>
      </w:r>
      <w:proofErr w:type="gramEnd"/>
      <w:r w:rsidRPr="00FA618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Way My </w:t>
      </w:r>
      <w:proofErr w:type="spellStart"/>
      <w:r w:rsidRPr="00FA618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Saviour</w:t>
      </w:r>
      <w:proofErr w:type="spellEnd"/>
      <w:r w:rsidRPr="00FA618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Leads Me - 635 VU</w:t>
      </w:r>
    </w:p>
    <w:p w14:paraId="4917B756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DE1335D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FA6186">
        <w:rPr>
          <w:rFonts w:ascii="Arial" w:hAnsi="Arial" w:cs="Arial"/>
          <w:b/>
          <w:bCs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Blessing and Commissioning </w:t>
      </w:r>
    </w:p>
    <w:p w14:paraId="5E27D557" w14:textId="77777777" w:rsidR="00FA6186" w:rsidRPr="00015680" w:rsidRDefault="00FA6186" w:rsidP="00FA6186">
      <w:pPr>
        <w:pStyle w:val="Default"/>
        <w:spacing w:before="0" w:line="240" w:lineRule="auto"/>
        <w:rPr>
          <w:rFonts w:ascii="Arial" w:hAnsi="Arial" w:cs="Arial"/>
          <w:color w:val="474747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304891" w14:textId="77777777" w:rsidR="00FA6186" w:rsidRPr="00FA6186" w:rsidRDefault="00FA6186" w:rsidP="00FA6186">
      <w:pPr>
        <w:pStyle w:val="Default"/>
        <w:spacing w:before="0" w:line="240" w:lineRule="auto"/>
        <w:rPr>
          <w:rFonts w:ascii="Arial" w:hAnsi="Arial" w:cs="Arial"/>
          <w:sz w:val="36"/>
          <w:szCs w:val="36"/>
        </w:rPr>
      </w:pPr>
      <w:r w:rsidRPr="00FA6186">
        <w:rPr>
          <w:rFonts w:ascii="Arial" w:hAnsi="Arial" w:cs="Arial"/>
          <w:b/>
          <w:bCs/>
          <w:color w:val="474747"/>
          <w:sz w:val="36"/>
          <w:szCs w:val="36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AMEN</w:t>
      </w:r>
    </w:p>
    <w:p w14:paraId="53A0E574" w14:textId="203BEBF7" w:rsidR="009A216F" w:rsidRDefault="00BE1BFB" w:rsidP="007261E1">
      <w:pPr>
        <w:spacing w:after="0" w:line="240" w:lineRule="auto"/>
        <w:jc w:val="center"/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</w:pPr>
      <w:r w:rsidRPr="00E7509C">
        <w:rPr>
          <w:rFonts w:ascii="Stencil" w:eastAsia="Stencil" w:hAnsi="Stencil" w:cs="Stencil"/>
          <w:b/>
          <w:color w:val="C238A1"/>
          <w:sz w:val="72"/>
          <w:szCs w:val="72"/>
          <w:u w:val="single"/>
        </w:rPr>
        <w:lastRenderedPageBreak/>
        <w:t>Announcements</w:t>
      </w:r>
    </w:p>
    <w:p w14:paraId="13B80DE3" w14:textId="15FED67D" w:rsidR="00B3757B" w:rsidRPr="004F1A2D" w:rsidRDefault="00B3757B" w:rsidP="00B3757B">
      <w:pPr>
        <w:spacing w:after="0" w:line="240" w:lineRule="auto"/>
        <w:rPr>
          <w:rFonts w:ascii="ADLaM Display" w:eastAsia="Stencil" w:hAnsi="ADLaM Display" w:cs="ADLaM Display"/>
          <w:b/>
          <w:sz w:val="28"/>
          <w:szCs w:val="28"/>
          <w:u w:val="single"/>
        </w:rPr>
      </w:pPr>
      <w:r w:rsidRPr="004F1A2D">
        <w:rPr>
          <w:rFonts w:ascii="ADLaM Display" w:eastAsia="Stencil" w:hAnsi="ADLaM Display" w:cs="ADLaM Display"/>
          <w:b/>
          <w:sz w:val="28"/>
          <w:szCs w:val="28"/>
          <w:u w:val="single"/>
        </w:rPr>
        <w:t>Events</w:t>
      </w:r>
    </w:p>
    <w:p w14:paraId="35D6318C" w14:textId="7C0DFF90" w:rsidR="00B3757B" w:rsidRPr="004F1A2D" w:rsidRDefault="00B3757B" w:rsidP="00B3757B">
      <w:pPr>
        <w:spacing w:after="0" w:line="240" w:lineRule="auto"/>
        <w:rPr>
          <w:rFonts w:ascii="ADLaM Display" w:eastAsia="Stencil" w:hAnsi="ADLaM Display" w:cs="ADLaM Display"/>
          <w:b/>
          <w:sz w:val="28"/>
          <w:szCs w:val="28"/>
        </w:rPr>
      </w:pPr>
      <w:r w:rsidRPr="004F1A2D">
        <w:rPr>
          <w:rFonts w:ascii="ADLaM Display" w:eastAsia="Stencil" w:hAnsi="ADLaM Display" w:cs="ADLaM Display"/>
          <w:b/>
          <w:sz w:val="28"/>
          <w:szCs w:val="28"/>
        </w:rPr>
        <w:t>-Services at each church again, 9</w:t>
      </w:r>
      <w:r w:rsidR="004F1A2D" w:rsidRPr="004F1A2D">
        <w:rPr>
          <w:rFonts w:ascii="ADLaM Display" w:eastAsia="Stencil" w:hAnsi="ADLaM Display" w:cs="ADLaM Display"/>
          <w:b/>
          <w:sz w:val="28"/>
          <w:szCs w:val="28"/>
        </w:rPr>
        <w:t>:</w:t>
      </w:r>
      <w:r w:rsidRPr="004F1A2D">
        <w:rPr>
          <w:rFonts w:ascii="ADLaM Display" w:eastAsia="Stencil" w:hAnsi="ADLaM Display" w:cs="ADLaM Display"/>
          <w:b/>
          <w:sz w:val="28"/>
          <w:szCs w:val="28"/>
        </w:rPr>
        <w:t>45am at NV and 11am at SAUC</w:t>
      </w:r>
    </w:p>
    <w:p w14:paraId="7A4D1C2D" w14:textId="6412BF6C" w:rsidR="00B3757B" w:rsidRPr="004F1A2D" w:rsidRDefault="00B3757B" w:rsidP="00B3757B">
      <w:pPr>
        <w:spacing w:after="0" w:line="240" w:lineRule="auto"/>
        <w:rPr>
          <w:rFonts w:ascii="ADLaM Display" w:eastAsia="Stencil" w:hAnsi="ADLaM Display" w:cs="ADLaM Display"/>
          <w:b/>
          <w:sz w:val="28"/>
          <w:szCs w:val="28"/>
        </w:rPr>
      </w:pPr>
      <w:r w:rsidRPr="004F1A2D">
        <w:rPr>
          <w:rFonts w:ascii="ADLaM Display" w:eastAsia="Stencil" w:hAnsi="ADLaM Display" w:cs="ADLaM Display"/>
          <w:b/>
          <w:sz w:val="28"/>
          <w:szCs w:val="28"/>
        </w:rPr>
        <w:t>-Euchre at Sauc Sept.5-1:30pm</w:t>
      </w:r>
    </w:p>
    <w:p w14:paraId="305093B2" w14:textId="65B1482F" w:rsidR="00B3757B" w:rsidRPr="004F1A2D" w:rsidRDefault="00B3757B" w:rsidP="00B3757B">
      <w:pPr>
        <w:spacing w:after="0" w:line="240" w:lineRule="auto"/>
        <w:rPr>
          <w:rFonts w:ascii="ADLaM Display" w:eastAsia="Stencil" w:hAnsi="ADLaM Display" w:cs="ADLaM Display"/>
          <w:b/>
          <w:sz w:val="28"/>
          <w:szCs w:val="28"/>
        </w:rPr>
      </w:pPr>
      <w:r w:rsidRPr="004F1A2D">
        <w:rPr>
          <w:rFonts w:ascii="ADLaM Display" w:eastAsia="Stencil" w:hAnsi="ADLaM Display" w:cs="ADLaM Display"/>
          <w:b/>
          <w:sz w:val="28"/>
          <w:szCs w:val="28"/>
        </w:rPr>
        <w:t>-Disking starts Sept.18 at 2pm</w:t>
      </w:r>
    </w:p>
    <w:p w14:paraId="18CE4E08" w14:textId="77777777" w:rsidR="004F1A2D" w:rsidRPr="00B3757B" w:rsidRDefault="004F1A2D" w:rsidP="00B3757B">
      <w:pPr>
        <w:spacing w:after="0" w:line="240" w:lineRule="auto"/>
        <w:rPr>
          <w:rFonts w:ascii="ADLaM Display" w:eastAsia="Stencil" w:hAnsi="ADLaM Display" w:cs="ADLaM Display"/>
          <w:b/>
          <w:color w:val="C238A1"/>
          <w:sz w:val="28"/>
          <w:szCs w:val="28"/>
        </w:rPr>
      </w:pPr>
    </w:p>
    <w:p w14:paraId="5ABA0207" w14:textId="07E10936" w:rsidR="00086D09" w:rsidRDefault="004F1A2D" w:rsidP="004F1A2D">
      <w:pPr>
        <w:pBdr>
          <w:top w:val="thinThickMediumGap" w:sz="24" w:space="1" w:color="auto"/>
          <w:left w:val="thinThickMediumGap" w:sz="24" w:space="4" w:color="auto"/>
          <w:bottom w:val="thickThinMediumGap" w:sz="24" w:space="1" w:color="auto"/>
          <w:right w:val="thickThinMediumGap" w:sz="24" w:space="4" w:color="auto"/>
        </w:pBdr>
        <w:rPr>
          <w:rFonts w:ascii="Agency FB" w:eastAsiaTheme="minorHAnsi" w:hAnsi="Agency FB" w:cs="ADLaM Display"/>
          <w:b/>
          <w:bCs/>
          <w:color w:val="FF0000"/>
          <w:sz w:val="56"/>
          <w:szCs w:val="56"/>
          <w:lang w:eastAsia="en-US"/>
        </w:rPr>
      </w:pPr>
      <w:r w:rsidRPr="00086D09">
        <w:rPr>
          <w:noProof/>
          <w:color w:val="FF0000"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25612F5E" wp14:editId="5D6FF574">
            <wp:simplePos x="0" y="0"/>
            <wp:positionH relativeFrom="column">
              <wp:posOffset>189865</wp:posOffset>
            </wp:positionH>
            <wp:positionV relativeFrom="paragraph">
              <wp:posOffset>238125</wp:posOffset>
            </wp:positionV>
            <wp:extent cx="1386840" cy="1040130"/>
            <wp:effectExtent l="0" t="0" r="3810" b="7620"/>
            <wp:wrapSquare wrapText="bothSides"/>
            <wp:docPr id="2" name="Picture 1" descr="41,288,186 Attention Vector Imag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,288,186 Attention Vector Imag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D09" w:rsidRPr="00086D09">
        <w:rPr>
          <w:rFonts w:ascii="Agency FB" w:eastAsiaTheme="minorHAnsi" w:hAnsi="Agency FB" w:cs="ADLaM Display"/>
          <w:b/>
          <w:bCs/>
          <w:color w:val="FF0000"/>
          <w:sz w:val="56"/>
          <w:szCs w:val="56"/>
          <w:lang w:eastAsia="en-US"/>
        </w:rPr>
        <w:t xml:space="preserve"> Both Worship Committees from New Vision and St.</w:t>
      </w:r>
      <w:r>
        <w:rPr>
          <w:rFonts w:ascii="Agency FB" w:eastAsiaTheme="minorHAnsi" w:hAnsi="Agency FB" w:cs="ADLaM Display"/>
          <w:b/>
          <w:bCs/>
          <w:color w:val="FF0000"/>
          <w:sz w:val="56"/>
          <w:szCs w:val="56"/>
          <w:lang w:eastAsia="en-US"/>
        </w:rPr>
        <w:t xml:space="preserve"> </w:t>
      </w:r>
      <w:r w:rsidR="00086D09" w:rsidRPr="00086D09">
        <w:rPr>
          <w:rFonts w:ascii="Agency FB" w:eastAsiaTheme="minorHAnsi" w:hAnsi="Agency FB" w:cs="ADLaM Display"/>
          <w:b/>
          <w:bCs/>
          <w:color w:val="FF0000"/>
          <w:sz w:val="56"/>
          <w:szCs w:val="56"/>
          <w:lang w:eastAsia="en-US"/>
        </w:rPr>
        <w:t xml:space="preserve">Andrews will meet briefly after church today in the basement. </w:t>
      </w:r>
    </w:p>
    <w:p w14:paraId="1FF6E184" w14:textId="35CA2370" w:rsidR="00B3757B" w:rsidRDefault="004F1A2D" w:rsidP="00086D09">
      <w:pPr>
        <w:rPr>
          <w:rFonts w:ascii="Agency FB" w:eastAsiaTheme="minorHAnsi" w:hAnsi="Agency FB" w:cs="ADLaM Display"/>
          <w:b/>
          <w:bCs/>
          <w:color w:val="FF0000"/>
          <w:sz w:val="56"/>
          <w:szCs w:val="56"/>
          <w:lang w:eastAsia="en-US"/>
        </w:rPr>
      </w:pPr>
      <w:r w:rsidRPr="00B3757B">
        <w:rPr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D9B86D8" wp14:editId="26BE6092">
            <wp:simplePos x="0" y="0"/>
            <wp:positionH relativeFrom="margin">
              <wp:posOffset>-635</wp:posOffset>
            </wp:positionH>
            <wp:positionV relativeFrom="paragraph">
              <wp:posOffset>560705</wp:posOffset>
            </wp:positionV>
            <wp:extent cx="1329690" cy="746760"/>
            <wp:effectExtent l="0" t="0" r="3810" b="0"/>
            <wp:wrapSquare wrapText="bothSides"/>
            <wp:docPr id="581105311" name="Picture 581105311" descr="15 Best Crackers for a Snack, Rank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Best Crackers for a Snack, Ranked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455EA" w14:textId="599B4C47" w:rsidR="00B3757B" w:rsidRPr="004F1A2D" w:rsidRDefault="00B3757B" w:rsidP="00086D09">
      <w:pPr>
        <w:rPr>
          <w:rFonts w:ascii="Agency FB" w:eastAsiaTheme="minorHAnsi" w:hAnsi="Agency FB" w:cs="ADLaM Display"/>
          <w:b/>
          <w:bCs/>
          <w:sz w:val="44"/>
          <w:szCs w:val="44"/>
          <w:lang w:eastAsia="en-US"/>
        </w:rPr>
      </w:pPr>
      <w:r w:rsidRPr="004F1A2D">
        <w:rPr>
          <w:rFonts w:ascii="Agency FB" w:eastAsiaTheme="minorHAnsi" w:hAnsi="Agency FB" w:cs="ADLaM Display"/>
          <w:b/>
          <w:bCs/>
          <w:sz w:val="44"/>
          <w:szCs w:val="44"/>
          <w:lang w:eastAsia="en-US"/>
        </w:rPr>
        <w:t xml:space="preserve">Collection for foodbank on September 1 is crackers! </w:t>
      </w:r>
    </w:p>
    <w:p w14:paraId="76292B70" w14:textId="77777777" w:rsidR="0056211F" w:rsidRDefault="0056211F" w:rsidP="00086D09">
      <w:pPr>
        <w:rPr>
          <w:rFonts w:ascii="Agency FB" w:eastAsiaTheme="minorHAnsi" w:hAnsi="Agency FB" w:cs="ADLaM Display"/>
          <w:b/>
          <w:bCs/>
          <w:color w:val="FF0000"/>
          <w:sz w:val="56"/>
          <w:szCs w:val="56"/>
          <w:lang w:eastAsia="en-US"/>
        </w:rPr>
      </w:pPr>
    </w:p>
    <w:p w14:paraId="2FD89AFF" w14:textId="77777777" w:rsidR="004F1A2D" w:rsidRPr="00321708" w:rsidRDefault="004F1A2D" w:rsidP="004F1A2D">
      <w:pPr>
        <w:rPr>
          <w:rFonts w:ascii="Agency FB" w:eastAsiaTheme="minorHAnsi" w:hAnsi="Agency FB" w:cs="ADLaM Display"/>
          <w:b/>
          <w:bCs/>
          <w:sz w:val="48"/>
          <w:szCs w:val="48"/>
          <w:u w:val="single"/>
          <w:lang w:eastAsia="en-US"/>
        </w:rPr>
      </w:pPr>
      <w:r w:rsidRPr="00321708">
        <w:rPr>
          <w:rFonts w:ascii="Agency FB" w:eastAsiaTheme="minorHAnsi" w:hAnsi="Agency FB" w:cs="ADLaM Display"/>
          <w:b/>
          <w:bCs/>
          <w:sz w:val="48"/>
          <w:szCs w:val="48"/>
          <w:u w:val="single"/>
          <w:lang w:eastAsia="en-US"/>
        </w:rPr>
        <w:t>Reminders</w:t>
      </w:r>
    </w:p>
    <w:p w14:paraId="23BF021A" w14:textId="77777777" w:rsidR="004F1A2D" w:rsidRDefault="004F1A2D" w:rsidP="004F1A2D">
      <w:pPr>
        <w:pStyle w:val="ListParagraph"/>
        <w:numPr>
          <w:ilvl w:val="0"/>
          <w:numId w:val="6"/>
        </w:numPr>
        <w:rPr>
          <w:rFonts w:ascii="Agency FB" w:eastAsiaTheme="minorHAnsi" w:hAnsi="Agency FB" w:cs="ADLaM Display"/>
          <w:b/>
          <w:bCs/>
          <w:color w:val="3333FF"/>
          <w:sz w:val="48"/>
          <w:szCs w:val="48"/>
          <w:lang w:eastAsia="en-US"/>
        </w:rPr>
      </w:pPr>
      <w:r w:rsidRPr="00321708">
        <w:rPr>
          <w:rFonts w:ascii="Agency FB" w:eastAsiaTheme="minorHAnsi" w:hAnsi="Agency FB" w:cs="ADLaM Display"/>
          <w:b/>
          <w:bCs/>
          <w:color w:val="3333FF"/>
          <w:sz w:val="48"/>
          <w:szCs w:val="48"/>
          <w:lang w:eastAsia="en-US"/>
        </w:rPr>
        <w:t>Don’t forget we go back to individual services on September 1…so New Vision will go back to 9:45am and St.</w:t>
      </w:r>
      <w:r>
        <w:rPr>
          <w:rFonts w:ascii="Agency FB" w:eastAsiaTheme="minorHAnsi" w:hAnsi="Agency FB" w:cs="ADLaM Display"/>
          <w:b/>
          <w:bCs/>
          <w:color w:val="3333FF"/>
          <w:sz w:val="48"/>
          <w:szCs w:val="48"/>
          <w:lang w:eastAsia="en-US"/>
        </w:rPr>
        <w:t xml:space="preserve"> </w:t>
      </w:r>
      <w:r w:rsidRPr="00321708">
        <w:rPr>
          <w:rFonts w:ascii="Agency FB" w:eastAsiaTheme="minorHAnsi" w:hAnsi="Agency FB" w:cs="ADLaM Display"/>
          <w:b/>
          <w:bCs/>
          <w:color w:val="3333FF"/>
          <w:sz w:val="48"/>
          <w:szCs w:val="48"/>
          <w:lang w:eastAsia="en-US"/>
        </w:rPr>
        <w:t>Andrews will be at 11am.</w:t>
      </w:r>
      <w:r>
        <w:rPr>
          <w:rFonts w:ascii="Agency FB" w:eastAsiaTheme="minorHAnsi" w:hAnsi="Agency FB" w:cs="ADLaM Display"/>
          <w:b/>
          <w:bCs/>
          <w:color w:val="3333FF"/>
          <w:sz w:val="48"/>
          <w:szCs w:val="48"/>
          <w:lang w:eastAsia="en-US"/>
        </w:rPr>
        <w:t xml:space="preserve"> It has been a wonderful summer of togetherness.</w:t>
      </w:r>
    </w:p>
    <w:p w14:paraId="055CF2F9" w14:textId="77777777" w:rsidR="00B3757B" w:rsidRDefault="00B3757B" w:rsidP="00086D09">
      <w:pPr>
        <w:rPr>
          <w:rFonts w:ascii="Agency FB" w:eastAsiaTheme="minorHAnsi" w:hAnsi="Agency FB" w:cs="ADLaM Display"/>
          <w:b/>
          <w:bCs/>
          <w:color w:val="FF0000"/>
          <w:sz w:val="56"/>
          <w:szCs w:val="56"/>
          <w:lang w:eastAsia="en-US"/>
        </w:rPr>
      </w:pPr>
    </w:p>
    <w:p w14:paraId="625BCB7B" w14:textId="162ED6A7" w:rsidR="00B3757B" w:rsidRDefault="0056211F" w:rsidP="0056211F">
      <w:pPr>
        <w:rPr>
          <w:rFonts w:ascii="Stencil" w:eastAsia="Stencil" w:hAnsi="Stencil" w:cs="Stencil"/>
          <w:b/>
          <w:sz w:val="36"/>
          <w:szCs w:val="36"/>
        </w:rPr>
      </w:pPr>
      <w:r w:rsidRPr="004F1A2D">
        <w:rPr>
          <w:rFonts w:ascii="Berlin Sans FB Demi" w:hAnsi="Berlin Sans FB Demi"/>
          <w:noProof/>
          <w:color w:val="00B05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102225D" wp14:editId="5F4C4245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051560" cy="1051560"/>
            <wp:effectExtent l="0" t="0" r="0" b="0"/>
            <wp:wrapSquare wrapText="bothSides"/>
            <wp:docPr id="5" name="Picture 3" descr="Pearce Williams Summer Camp &amp; Retrea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earce Williams Summer Camp &amp; Retreat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A2D">
        <w:rPr>
          <w:rFonts w:ascii="Berlin Sans FB Demi" w:eastAsiaTheme="minorHAnsi" w:hAnsi="Berlin Sans FB Demi" w:cs="ADLaM Display"/>
          <w:b/>
          <w:bCs/>
          <w:color w:val="00B050"/>
          <w:sz w:val="40"/>
          <w:szCs w:val="40"/>
          <w:lang w:eastAsia="en-US"/>
        </w:rPr>
        <w:t>Plan to attend Pearce Williams 65</w:t>
      </w:r>
      <w:r w:rsidRPr="004F1A2D">
        <w:rPr>
          <w:rFonts w:ascii="Berlin Sans FB Demi" w:eastAsiaTheme="minorHAnsi" w:hAnsi="Berlin Sans FB Demi" w:cs="ADLaM Display"/>
          <w:b/>
          <w:bCs/>
          <w:color w:val="00B050"/>
          <w:sz w:val="40"/>
          <w:szCs w:val="40"/>
          <w:vertAlign w:val="superscript"/>
          <w:lang w:eastAsia="en-US"/>
        </w:rPr>
        <w:t>th</w:t>
      </w:r>
      <w:r w:rsidRPr="004F1A2D">
        <w:rPr>
          <w:rFonts w:ascii="Berlin Sans FB Demi" w:eastAsiaTheme="minorHAnsi" w:hAnsi="Berlin Sans FB Demi" w:cs="ADLaM Display"/>
          <w:b/>
          <w:bCs/>
          <w:color w:val="00B050"/>
          <w:sz w:val="40"/>
          <w:szCs w:val="40"/>
          <w:lang w:eastAsia="en-US"/>
        </w:rPr>
        <w:t xml:space="preserve"> Anniversary Dinner and Auction on September 21 from 5-8pm. Cost is $65 and will be held in the famous PWC </w:t>
      </w:r>
      <w:proofErr w:type="spellStart"/>
      <w:proofErr w:type="gramStart"/>
      <w:r w:rsidRPr="004F1A2D">
        <w:rPr>
          <w:rFonts w:ascii="Berlin Sans FB Demi" w:eastAsiaTheme="minorHAnsi" w:hAnsi="Berlin Sans FB Demi" w:cs="ADLaM Display"/>
          <w:b/>
          <w:bCs/>
          <w:color w:val="00B050"/>
          <w:sz w:val="40"/>
          <w:szCs w:val="40"/>
          <w:lang w:eastAsia="en-US"/>
        </w:rPr>
        <w:t>barn..</w:t>
      </w:r>
      <w:proofErr w:type="gramEnd"/>
      <w:r w:rsidRPr="004F1A2D">
        <w:rPr>
          <w:rFonts w:ascii="Berlin Sans FB Demi" w:eastAsiaTheme="minorHAnsi" w:hAnsi="Berlin Sans FB Demi" w:cs="ADLaM Display"/>
          <w:b/>
          <w:bCs/>
          <w:color w:val="00B050"/>
          <w:sz w:val="40"/>
          <w:szCs w:val="40"/>
          <w:lang w:eastAsia="en-US"/>
        </w:rPr>
        <w:t>please</w:t>
      </w:r>
      <w:proofErr w:type="spellEnd"/>
      <w:r w:rsidRPr="004F1A2D">
        <w:rPr>
          <w:rFonts w:ascii="Berlin Sans FB Demi" w:eastAsiaTheme="minorHAnsi" w:hAnsi="Berlin Sans FB Demi" w:cs="ADLaM Display"/>
          <w:b/>
          <w:bCs/>
          <w:color w:val="00B050"/>
          <w:sz w:val="40"/>
          <w:szCs w:val="40"/>
          <w:lang w:eastAsia="en-US"/>
        </w:rPr>
        <w:t xml:space="preserve"> come and enjoy a stroll down memory lane. Call Sarah at 519-764-2317 for tickets or more information. </w:t>
      </w:r>
    </w:p>
    <w:sectPr w:rsidR="00B3757B" w:rsidSect="00C419E4">
      <w:pgSz w:w="12240" w:h="15840" w:code="1"/>
      <w:pgMar w:top="510" w:right="454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Palatino">
    <w:altName w:val="Palatino Linotype"/>
    <w:charset w:val="00"/>
    <w:family w:val="roman"/>
    <w:pitch w:val="variable"/>
    <w:sig w:usb0="00000007" w:usb1="00000000" w:usb2="00000000" w:usb3="00000000" w:csb0="0000009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masis MT Pro Light">
    <w:charset w:val="00"/>
    <w:family w:val="roman"/>
    <w:pitch w:val="variable"/>
    <w:sig w:usb0="A00000AF" w:usb1="4000205B" w:usb2="00000000" w:usb3="00000000" w:csb0="00000093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DD3B"/>
      </v:shape>
    </w:pict>
  </w:numPicBullet>
  <w:abstractNum w:abstractNumId="0" w15:restartNumberingAfterBreak="0">
    <w:nsid w:val="05570603"/>
    <w:multiLevelType w:val="hybridMultilevel"/>
    <w:tmpl w:val="C25CC2B4"/>
    <w:styleLink w:val="Dash"/>
    <w:lvl w:ilvl="0" w:tplc="190ADA7C">
      <w:start w:val="1"/>
      <w:numFmt w:val="bullet"/>
      <w:lvlText w:val="-"/>
      <w:lvlJc w:val="left"/>
      <w:pPr>
        <w:ind w:left="3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1" w:tplc="799AAECA">
      <w:start w:val="1"/>
      <w:numFmt w:val="bullet"/>
      <w:lvlText w:val="-"/>
      <w:lvlJc w:val="left"/>
      <w:pPr>
        <w:ind w:left="5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2" w:tplc="F42001FE">
      <w:start w:val="1"/>
      <w:numFmt w:val="bullet"/>
      <w:lvlText w:val="-"/>
      <w:lvlJc w:val="left"/>
      <w:pPr>
        <w:ind w:left="8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3" w:tplc="C3C29C9E">
      <w:start w:val="1"/>
      <w:numFmt w:val="bullet"/>
      <w:lvlText w:val="-"/>
      <w:lvlJc w:val="left"/>
      <w:pPr>
        <w:ind w:left="10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4" w:tplc="CCD244FE">
      <w:start w:val="1"/>
      <w:numFmt w:val="bullet"/>
      <w:lvlText w:val="-"/>
      <w:lvlJc w:val="left"/>
      <w:pPr>
        <w:ind w:left="130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5" w:tplc="187E1436">
      <w:start w:val="1"/>
      <w:numFmt w:val="bullet"/>
      <w:lvlText w:val="-"/>
      <w:lvlJc w:val="left"/>
      <w:pPr>
        <w:ind w:left="154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6" w:tplc="DD8E303C">
      <w:start w:val="1"/>
      <w:numFmt w:val="bullet"/>
      <w:lvlText w:val="-"/>
      <w:lvlJc w:val="left"/>
      <w:pPr>
        <w:ind w:left="178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7" w:tplc="C0D082C8">
      <w:start w:val="1"/>
      <w:numFmt w:val="bullet"/>
      <w:lvlText w:val="-"/>
      <w:lvlJc w:val="left"/>
      <w:pPr>
        <w:ind w:left="202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  <w:lvl w:ilvl="8" w:tplc="909A0CA4">
      <w:start w:val="1"/>
      <w:numFmt w:val="bullet"/>
      <w:lvlText w:val="-"/>
      <w:lvlJc w:val="left"/>
      <w:pPr>
        <w:ind w:left="2269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8"/>
        <w:szCs w:val="38"/>
        <w:highlight w:val="none"/>
        <w:vertAlign w:val="baseline"/>
      </w:rPr>
    </w:lvl>
  </w:abstractNum>
  <w:abstractNum w:abstractNumId="1" w15:restartNumberingAfterBreak="0">
    <w:nsid w:val="0A5C25F2"/>
    <w:multiLevelType w:val="hybridMultilevel"/>
    <w:tmpl w:val="C25CC2B4"/>
    <w:numStyleLink w:val="Dash"/>
  </w:abstractNum>
  <w:abstractNum w:abstractNumId="2" w15:restartNumberingAfterBreak="0">
    <w:nsid w:val="50DB3012"/>
    <w:multiLevelType w:val="hybridMultilevel"/>
    <w:tmpl w:val="C55CFE5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871663"/>
    <w:multiLevelType w:val="hybridMultilevel"/>
    <w:tmpl w:val="5EAA2160"/>
    <w:lvl w:ilvl="0" w:tplc="1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5757C4"/>
    <w:multiLevelType w:val="hybridMultilevel"/>
    <w:tmpl w:val="3B047D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3396C"/>
    <w:multiLevelType w:val="multilevel"/>
    <w:tmpl w:val="4584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FD7127"/>
    <w:multiLevelType w:val="hybridMultilevel"/>
    <w:tmpl w:val="D81678EC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885744">
    <w:abstractNumId w:val="0"/>
  </w:num>
  <w:num w:numId="2" w16cid:durableId="241066809">
    <w:abstractNumId w:val="1"/>
  </w:num>
  <w:num w:numId="3" w16cid:durableId="1147747925">
    <w:abstractNumId w:val="6"/>
  </w:num>
  <w:num w:numId="4" w16cid:durableId="2074767651">
    <w:abstractNumId w:val="5"/>
  </w:num>
  <w:num w:numId="5" w16cid:durableId="1215967514">
    <w:abstractNumId w:val="4"/>
  </w:num>
  <w:num w:numId="6" w16cid:durableId="1402483573">
    <w:abstractNumId w:val="3"/>
  </w:num>
  <w:num w:numId="7" w16cid:durableId="555436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CF9"/>
    <w:rsid w:val="00002398"/>
    <w:rsid w:val="0000429C"/>
    <w:rsid w:val="00011D82"/>
    <w:rsid w:val="00015680"/>
    <w:rsid w:val="00027340"/>
    <w:rsid w:val="000314EB"/>
    <w:rsid w:val="000756B1"/>
    <w:rsid w:val="0008229E"/>
    <w:rsid w:val="00086D09"/>
    <w:rsid w:val="000A4B39"/>
    <w:rsid w:val="000B3C77"/>
    <w:rsid w:val="000C658E"/>
    <w:rsid w:val="000E030E"/>
    <w:rsid w:val="000E1F12"/>
    <w:rsid w:val="001937E1"/>
    <w:rsid w:val="001B2AC7"/>
    <w:rsid w:val="001D7D0E"/>
    <w:rsid w:val="001E7F34"/>
    <w:rsid w:val="00202C35"/>
    <w:rsid w:val="002138F9"/>
    <w:rsid w:val="0023379C"/>
    <w:rsid w:val="00243809"/>
    <w:rsid w:val="0025364D"/>
    <w:rsid w:val="0026274E"/>
    <w:rsid w:val="0027550D"/>
    <w:rsid w:val="00277FDB"/>
    <w:rsid w:val="00282B98"/>
    <w:rsid w:val="002B10FD"/>
    <w:rsid w:val="002B15C6"/>
    <w:rsid w:val="002D44C2"/>
    <w:rsid w:val="002D46FF"/>
    <w:rsid w:val="002E2050"/>
    <w:rsid w:val="002E30FB"/>
    <w:rsid w:val="00306BD9"/>
    <w:rsid w:val="00311150"/>
    <w:rsid w:val="003112DC"/>
    <w:rsid w:val="0031223D"/>
    <w:rsid w:val="00321708"/>
    <w:rsid w:val="00332CD3"/>
    <w:rsid w:val="00343B54"/>
    <w:rsid w:val="0034426D"/>
    <w:rsid w:val="00367931"/>
    <w:rsid w:val="00396EA6"/>
    <w:rsid w:val="003D593F"/>
    <w:rsid w:val="00406CF2"/>
    <w:rsid w:val="004131C6"/>
    <w:rsid w:val="00444083"/>
    <w:rsid w:val="004757EC"/>
    <w:rsid w:val="00483FAA"/>
    <w:rsid w:val="004A358C"/>
    <w:rsid w:val="004B010B"/>
    <w:rsid w:val="004E748F"/>
    <w:rsid w:val="004F1A2D"/>
    <w:rsid w:val="004F240E"/>
    <w:rsid w:val="004F5BA7"/>
    <w:rsid w:val="00504943"/>
    <w:rsid w:val="0051065E"/>
    <w:rsid w:val="00515A3C"/>
    <w:rsid w:val="00531EE8"/>
    <w:rsid w:val="00543BA9"/>
    <w:rsid w:val="0056211F"/>
    <w:rsid w:val="00571608"/>
    <w:rsid w:val="005872A2"/>
    <w:rsid w:val="005D39EB"/>
    <w:rsid w:val="00621DA9"/>
    <w:rsid w:val="0062538A"/>
    <w:rsid w:val="00631178"/>
    <w:rsid w:val="00636D93"/>
    <w:rsid w:val="00646CA8"/>
    <w:rsid w:val="006600D5"/>
    <w:rsid w:val="006653A7"/>
    <w:rsid w:val="00684100"/>
    <w:rsid w:val="0069577F"/>
    <w:rsid w:val="006B4078"/>
    <w:rsid w:val="006D16D8"/>
    <w:rsid w:val="006F16AC"/>
    <w:rsid w:val="00704064"/>
    <w:rsid w:val="00711A70"/>
    <w:rsid w:val="0072074D"/>
    <w:rsid w:val="007223B3"/>
    <w:rsid w:val="007261E1"/>
    <w:rsid w:val="00730153"/>
    <w:rsid w:val="00740AA0"/>
    <w:rsid w:val="0074585E"/>
    <w:rsid w:val="00747A3A"/>
    <w:rsid w:val="00784405"/>
    <w:rsid w:val="00786DF5"/>
    <w:rsid w:val="00787434"/>
    <w:rsid w:val="00792BD5"/>
    <w:rsid w:val="007B3748"/>
    <w:rsid w:val="007C2B0D"/>
    <w:rsid w:val="007E1DE7"/>
    <w:rsid w:val="007F3571"/>
    <w:rsid w:val="00810BC1"/>
    <w:rsid w:val="008324C6"/>
    <w:rsid w:val="00833A76"/>
    <w:rsid w:val="00842F44"/>
    <w:rsid w:val="00862542"/>
    <w:rsid w:val="0087426F"/>
    <w:rsid w:val="00891632"/>
    <w:rsid w:val="008A1DA2"/>
    <w:rsid w:val="008B755A"/>
    <w:rsid w:val="008D19B7"/>
    <w:rsid w:val="008E414E"/>
    <w:rsid w:val="009248CC"/>
    <w:rsid w:val="00926E2E"/>
    <w:rsid w:val="00937514"/>
    <w:rsid w:val="00940354"/>
    <w:rsid w:val="009A0703"/>
    <w:rsid w:val="009A216F"/>
    <w:rsid w:val="009B711B"/>
    <w:rsid w:val="009D30DD"/>
    <w:rsid w:val="00A022E9"/>
    <w:rsid w:val="00A02AEB"/>
    <w:rsid w:val="00A0526F"/>
    <w:rsid w:val="00A05538"/>
    <w:rsid w:val="00A126A5"/>
    <w:rsid w:val="00A12C24"/>
    <w:rsid w:val="00A1507E"/>
    <w:rsid w:val="00A253F9"/>
    <w:rsid w:val="00A3665E"/>
    <w:rsid w:val="00A54BD0"/>
    <w:rsid w:val="00A64CF9"/>
    <w:rsid w:val="00A71B33"/>
    <w:rsid w:val="00A772AF"/>
    <w:rsid w:val="00A86A0A"/>
    <w:rsid w:val="00A907D2"/>
    <w:rsid w:val="00AC3543"/>
    <w:rsid w:val="00AE0951"/>
    <w:rsid w:val="00B00355"/>
    <w:rsid w:val="00B12C1E"/>
    <w:rsid w:val="00B27938"/>
    <w:rsid w:val="00B27E78"/>
    <w:rsid w:val="00B3757B"/>
    <w:rsid w:val="00B4059B"/>
    <w:rsid w:val="00B97988"/>
    <w:rsid w:val="00BA47EF"/>
    <w:rsid w:val="00BB5820"/>
    <w:rsid w:val="00BC2F6B"/>
    <w:rsid w:val="00BC4F17"/>
    <w:rsid w:val="00BE1BFB"/>
    <w:rsid w:val="00C04DAE"/>
    <w:rsid w:val="00C2642A"/>
    <w:rsid w:val="00C32721"/>
    <w:rsid w:val="00C419E4"/>
    <w:rsid w:val="00C5260A"/>
    <w:rsid w:val="00C70ABF"/>
    <w:rsid w:val="00C94554"/>
    <w:rsid w:val="00CA4C5F"/>
    <w:rsid w:val="00CE292F"/>
    <w:rsid w:val="00CF1BBC"/>
    <w:rsid w:val="00D122A6"/>
    <w:rsid w:val="00D1627A"/>
    <w:rsid w:val="00D42086"/>
    <w:rsid w:val="00D43207"/>
    <w:rsid w:val="00D669A0"/>
    <w:rsid w:val="00DC4979"/>
    <w:rsid w:val="00DC6035"/>
    <w:rsid w:val="00DE051C"/>
    <w:rsid w:val="00E06514"/>
    <w:rsid w:val="00E06AE6"/>
    <w:rsid w:val="00E32A24"/>
    <w:rsid w:val="00E32C26"/>
    <w:rsid w:val="00E34B6F"/>
    <w:rsid w:val="00E41AEF"/>
    <w:rsid w:val="00E5778C"/>
    <w:rsid w:val="00E619DF"/>
    <w:rsid w:val="00E7509C"/>
    <w:rsid w:val="00E75616"/>
    <w:rsid w:val="00E843C8"/>
    <w:rsid w:val="00E910B7"/>
    <w:rsid w:val="00E9313A"/>
    <w:rsid w:val="00EC345B"/>
    <w:rsid w:val="00EE7213"/>
    <w:rsid w:val="00EF5777"/>
    <w:rsid w:val="00F01138"/>
    <w:rsid w:val="00F10D12"/>
    <w:rsid w:val="00F21CAA"/>
    <w:rsid w:val="00F22DA2"/>
    <w:rsid w:val="00F867B0"/>
    <w:rsid w:val="00FA6186"/>
    <w:rsid w:val="00FB2BA4"/>
    <w:rsid w:val="00FC55F8"/>
    <w:rsid w:val="00FD472F"/>
    <w:rsid w:val="00FD4B6C"/>
    <w:rsid w:val="00FD4EEE"/>
    <w:rsid w:val="00FD4FE2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485D429"/>
  <w15:docId w15:val="{7FC49D5D-7515-4449-B895-898A1E02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7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next w:val="Body"/>
    <w:link w:val="Heading3Char"/>
    <w:uiPriority w:val="9"/>
    <w:unhideWhenUsed/>
    <w:qFormat/>
    <w:rsid w:val="009A216F"/>
    <w:pPr>
      <w:keepNext/>
      <w:pBdr>
        <w:top w:val="single" w:sz="4" w:space="3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bdr w:val="nil"/>
      <w:lang w:val="en-US"/>
    </w:rPr>
  </w:style>
  <w:style w:type="paragraph" w:customStyle="1" w:styleId="Body">
    <w:name w:val="Body"/>
    <w:rsid w:val="00EC34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kern w:val="0"/>
      <w:bdr w:val="nil"/>
    </w:rPr>
  </w:style>
  <w:style w:type="numbering" w:customStyle="1" w:styleId="Dash">
    <w:name w:val="Dash"/>
    <w:rsid w:val="00A0526F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9A216F"/>
    <w:rPr>
      <w:rFonts w:ascii="Helvetica Neue" w:eastAsia="Arial Unicode MS" w:hAnsi="Helvetica Neue" w:cs="Arial Unicode MS"/>
      <w:color w:val="000000"/>
      <w:spacing w:val="5"/>
      <w:kern w:val="0"/>
      <w:sz w:val="28"/>
      <w:szCs w:val="28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7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27E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E7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F3571"/>
    <w:rPr>
      <w:b/>
      <w:bCs/>
    </w:rPr>
  </w:style>
  <w:style w:type="paragraph" w:customStyle="1" w:styleId="Pa22">
    <w:name w:val="Pa2_2"/>
    <w:basedOn w:val="Default"/>
    <w:next w:val="Default"/>
    <w:uiPriority w:val="99"/>
    <w:rsid w:val="009A07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0" w:line="201" w:lineRule="atLeast"/>
    </w:pPr>
    <w:rPr>
      <w:rFonts w:ascii="Palatino" w:eastAsiaTheme="minorEastAsia" w:hAnsi="Palatino" w:cstheme="minorBidi"/>
      <w:color w:val="auto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483FAA"/>
    <w:pPr>
      <w:ind w:left="720"/>
      <w:contextualSpacing/>
    </w:pPr>
  </w:style>
  <w:style w:type="paragraph" w:customStyle="1" w:styleId="BodyA">
    <w:name w:val="Body A"/>
    <w:rsid w:val="00F22D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9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F82B4-9EA7-49C7-8825-91B0FCD8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Buro</dc:creator>
  <cp:lastModifiedBy>Sue Buro</cp:lastModifiedBy>
  <cp:revision>8</cp:revision>
  <cp:lastPrinted>2024-08-22T13:17:00Z</cp:lastPrinted>
  <dcterms:created xsi:type="dcterms:W3CDTF">2024-08-20T15:13:00Z</dcterms:created>
  <dcterms:modified xsi:type="dcterms:W3CDTF">2024-08-22T13:32:00Z</dcterms:modified>
</cp:coreProperties>
</file>